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E7D39" w:rsidRDefault="007E7D39">
      <w:pPr>
        <w:rPr>
          <w:rFonts w:ascii="Arial" w:eastAsia="Arial" w:hAnsi="Arial" w:cs="Arial"/>
        </w:rPr>
      </w:pPr>
    </w:p>
    <w:p w:rsidR="007E7D39" w:rsidRDefault="00D15AF9">
      <w:pPr>
        <w:spacing w:line="360" w:lineRule="auto"/>
      </w:pPr>
      <w:r>
        <w:rPr>
          <w:rFonts w:ascii="Montserrat" w:hAnsi="Montserrat" w:cs="Courier New"/>
          <w:b/>
          <w:sz w:val="28"/>
        </w:rPr>
        <w:t>Znovu Komedie</w:t>
      </w:r>
    </w:p>
    <w:p w:rsidR="007E7D39" w:rsidRDefault="00B00C34">
      <w:pPr>
        <w:spacing w:line="360" w:lineRule="auto"/>
        <w:jc w:val="both"/>
      </w:pPr>
      <w:r>
        <w:rPr>
          <w:rFonts w:ascii="Montserrat" w:hAnsi="Montserrat" w:cs="Courier New"/>
          <w:b/>
          <w:sz w:val="24"/>
        </w:rPr>
        <w:t>Praha, 2</w:t>
      </w:r>
      <w:r w:rsidR="00681B0E">
        <w:rPr>
          <w:rFonts w:ascii="Montserrat" w:hAnsi="Montserrat" w:cs="Courier New"/>
          <w:b/>
          <w:sz w:val="24"/>
        </w:rPr>
        <w:t>3</w:t>
      </w:r>
      <w:r w:rsidR="00D15AF9">
        <w:rPr>
          <w:rFonts w:ascii="Montserrat" w:hAnsi="Montserrat" w:cs="Courier New"/>
          <w:b/>
          <w:sz w:val="24"/>
        </w:rPr>
        <w:t>. září 2018 – Po šestnácti letech se divadlo Komedie stalo opět součástí Městských divadel pražských. Od nové sezony je Komedie scénou pro koprodukční inscenace, rezidence nezávislých tvůrců a</w:t>
      </w:r>
      <w:r>
        <w:rPr>
          <w:rFonts w:ascii="Montserrat" w:hAnsi="Montserrat" w:cs="Courier New"/>
          <w:b/>
          <w:sz w:val="24"/>
        </w:rPr>
        <w:t> </w:t>
      </w:r>
      <w:r w:rsidR="00D15AF9">
        <w:rPr>
          <w:rFonts w:ascii="Montserrat" w:hAnsi="Montserrat" w:cs="Courier New"/>
          <w:b/>
          <w:sz w:val="24"/>
        </w:rPr>
        <w:t xml:space="preserve"> souborů, hostování mimopražských i zahraničních divade</w:t>
      </w:r>
      <w:r>
        <w:rPr>
          <w:rFonts w:ascii="Montserrat" w:hAnsi="Montserrat" w:cs="Courier New"/>
          <w:b/>
          <w:sz w:val="24"/>
        </w:rPr>
        <w:t xml:space="preserve">l, </w:t>
      </w:r>
      <w:r w:rsidR="00D15AF9">
        <w:rPr>
          <w:rFonts w:ascii="Montserrat" w:hAnsi="Montserrat" w:cs="Courier New"/>
          <w:b/>
          <w:sz w:val="24"/>
        </w:rPr>
        <w:t>v neposlední řadě i místem pro lite</w:t>
      </w:r>
      <w:r>
        <w:rPr>
          <w:rFonts w:ascii="Montserrat" w:hAnsi="Montserrat" w:cs="Courier New"/>
          <w:b/>
          <w:sz w:val="24"/>
        </w:rPr>
        <w:t>rární pořady, debaty, koncerty a </w:t>
      </w:r>
      <w:r w:rsidR="00D15AF9">
        <w:rPr>
          <w:rFonts w:ascii="Montserrat" w:hAnsi="Montserrat" w:cs="Courier New"/>
          <w:b/>
          <w:sz w:val="24"/>
        </w:rPr>
        <w:t xml:space="preserve"> vernisáže.</w:t>
      </w:r>
    </w:p>
    <w:p w:rsidR="007E7D39" w:rsidRDefault="00D15AF9">
      <w:pPr>
        <w:spacing w:line="360" w:lineRule="auto"/>
        <w:jc w:val="both"/>
      </w:pPr>
      <w:r>
        <w:rPr>
          <w:rFonts w:ascii="Montserrat" w:hAnsi="Montserrat" w:cs="Courier New"/>
          <w:sz w:val="24"/>
        </w:rPr>
        <w:t>„</w:t>
      </w:r>
      <w:r>
        <w:rPr>
          <w:rFonts w:ascii="Montserrat" w:hAnsi="Montserrat" w:cs="Courier New"/>
          <w:i/>
          <w:sz w:val="24"/>
        </w:rPr>
        <w:t>Komedii otevíráme nejen českému a zahraničnímu divadlu, ale také hudbě, výtvarnému umění, filmu a literatuře,</w:t>
      </w:r>
      <w:r>
        <w:rPr>
          <w:rFonts w:ascii="Montserrat" w:hAnsi="Montserrat" w:cs="Courier New"/>
          <w:sz w:val="24"/>
        </w:rPr>
        <w:t xml:space="preserve">“ představila záměr  programová kurátorka divadla Lenka </w:t>
      </w:r>
      <w:proofErr w:type="spellStart"/>
      <w:r>
        <w:rPr>
          <w:rFonts w:ascii="Montserrat" w:hAnsi="Montserrat" w:cs="Courier New"/>
          <w:sz w:val="24"/>
        </w:rPr>
        <w:t>Dombrov</w:t>
      </w:r>
      <w:r>
        <w:rPr>
          <w:rFonts w:ascii="Montserrat" w:hAnsi="Montserrat" w:cs="Courier New"/>
          <w:sz w:val="24"/>
        </w:rPr>
        <w:t>ská</w:t>
      </w:r>
      <w:proofErr w:type="spellEnd"/>
      <w:r>
        <w:rPr>
          <w:rFonts w:ascii="Montserrat" w:hAnsi="Montserrat" w:cs="Courier New"/>
          <w:sz w:val="24"/>
        </w:rPr>
        <w:t xml:space="preserve">. </w:t>
      </w:r>
    </w:p>
    <w:p w:rsidR="00F221BD" w:rsidRDefault="00D15AF9">
      <w:pPr>
        <w:spacing w:line="360" w:lineRule="auto"/>
        <w:jc w:val="both"/>
        <w:rPr>
          <w:rFonts w:ascii="Montserrat" w:hAnsi="Montserrat" w:cs="Courier New"/>
          <w:sz w:val="24"/>
        </w:rPr>
      </w:pPr>
      <w:r>
        <w:rPr>
          <w:rFonts w:ascii="Montserrat" w:hAnsi="Montserrat" w:cs="Courier New"/>
          <w:sz w:val="24"/>
        </w:rPr>
        <w:t xml:space="preserve">Koncem září tak v Komedii proběhl multioborový festival </w:t>
      </w:r>
      <w:r>
        <w:rPr>
          <w:rFonts w:ascii="Montserrat" w:hAnsi="Montserrat" w:cs="Courier New"/>
          <w:i/>
          <w:sz w:val="24"/>
        </w:rPr>
        <w:t>…příští vlna/</w:t>
      </w:r>
      <w:proofErr w:type="spellStart"/>
      <w:r>
        <w:rPr>
          <w:rFonts w:ascii="Montserrat" w:hAnsi="Montserrat" w:cs="Courier New"/>
          <w:i/>
          <w:sz w:val="24"/>
        </w:rPr>
        <w:t>next</w:t>
      </w:r>
      <w:proofErr w:type="spellEnd"/>
      <w:r>
        <w:rPr>
          <w:rFonts w:ascii="Montserrat" w:hAnsi="Montserrat" w:cs="Courier New"/>
          <w:i/>
          <w:sz w:val="24"/>
        </w:rPr>
        <w:t xml:space="preserve"> </w:t>
      </w:r>
      <w:proofErr w:type="spellStart"/>
      <w:r>
        <w:rPr>
          <w:rFonts w:ascii="Montserrat" w:hAnsi="Montserrat" w:cs="Courier New"/>
          <w:i/>
          <w:sz w:val="24"/>
        </w:rPr>
        <w:t>wave</w:t>
      </w:r>
      <w:proofErr w:type="spellEnd"/>
      <w:r>
        <w:rPr>
          <w:rFonts w:ascii="Montserrat" w:hAnsi="Montserrat" w:cs="Courier New"/>
          <w:i/>
          <w:sz w:val="24"/>
        </w:rPr>
        <w:t>…</w:t>
      </w:r>
      <w:r>
        <w:rPr>
          <w:rFonts w:ascii="Montserrat" w:hAnsi="Montserrat" w:cs="Courier New"/>
          <w:sz w:val="24"/>
        </w:rPr>
        <w:t xml:space="preserve">, 24. října zde bude uveden projekt na pomezí divadla a koncertu </w:t>
      </w:r>
      <w:r>
        <w:rPr>
          <w:rFonts w:ascii="Montserrat" w:hAnsi="Montserrat" w:cs="Courier New"/>
          <w:i/>
          <w:sz w:val="24"/>
        </w:rPr>
        <w:t xml:space="preserve">Transylvánie za humny </w:t>
      </w:r>
      <w:r>
        <w:rPr>
          <w:rFonts w:ascii="Montserrat" w:hAnsi="Montserrat" w:cs="Courier New"/>
          <w:b/>
          <w:sz w:val="24"/>
        </w:rPr>
        <w:t>Ivy Bittové a</w:t>
      </w:r>
      <w:r>
        <w:rPr>
          <w:rFonts w:ascii="Montserrat" w:hAnsi="Montserrat" w:cs="Courier New"/>
          <w:sz w:val="24"/>
        </w:rPr>
        <w:t xml:space="preserve"> </w:t>
      </w:r>
      <w:r>
        <w:rPr>
          <w:rFonts w:ascii="Montserrat" w:hAnsi="Montserrat" w:cs="Courier New"/>
          <w:b/>
          <w:sz w:val="24"/>
        </w:rPr>
        <w:t xml:space="preserve">Ensemble Opera </w:t>
      </w:r>
      <w:proofErr w:type="spellStart"/>
      <w:r>
        <w:rPr>
          <w:rFonts w:ascii="Montserrat" w:hAnsi="Montserrat" w:cs="Courier New"/>
          <w:b/>
          <w:sz w:val="24"/>
        </w:rPr>
        <w:t>Diversa</w:t>
      </w:r>
      <w:proofErr w:type="spellEnd"/>
      <w:r>
        <w:rPr>
          <w:rFonts w:ascii="Montserrat" w:hAnsi="Montserrat" w:cs="Courier New"/>
          <w:sz w:val="24"/>
        </w:rPr>
        <w:t>, v listopadu – v rámci Noci divadel – si režisé</w:t>
      </w:r>
      <w:r>
        <w:rPr>
          <w:rFonts w:ascii="Montserrat" w:hAnsi="Montserrat" w:cs="Courier New"/>
          <w:sz w:val="24"/>
        </w:rPr>
        <w:t xml:space="preserve">rka </w:t>
      </w:r>
      <w:r>
        <w:rPr>
          <w:rFonts w:ascii="Montserrat" w:hAnsi="Montserrat" w:cs="Courier New"/>
          <w:b/>
          <w:sz w:val="24"/>
        </w:rPr>
        <w:t>Viktorie Čermáková</w:t>
      </w:r>
      <w:r>
        <w:rPr>
          <w:rFonts w:ascii="Montserrat" w:hAnsi="Montserrat" w:cs="Courier New"/>
          <w:sz w:val="24"/>
        </w:rPr>
        <w:t xml:space="preserve"> připravila scénická čtení nových španělských her, po kterém bude následovat koncert </w:t>
      </w:r>
      <w:proofErr w:type="spellStart"/>
      <w:r>
        <w:rPr>
          <w:rFonts w:ascii="Montserrat" w:hAnsi="Montserrat" w:cs="Courier New"/>
          <w:sz w:val="24"/>
        </w:rPr>
        <w:t>flamenpunkové</w:t>
      </w:r>
      <w:proofErr w:type="spellEnd"/>
      <w:r>
        <w:rPr>
          <w:rFonts w:ascii="Montserrat" w:hAnsi="Montserrat" w:cs="Courier New"/>
          <w:sz w:val="24"/>
        </w:rPr>
        <w:t xml:space="preserve"> kapely </w:t>
      </w:r>
      <w:proofErr w:type="spellStart"/>
      <w:r>
        <w:rPr>
          <w:rFonts w:ascii="Montserrat" w:hAnsi="Montserrat" w:cs="Courier New"/>
          <w:b/>
          <w:sz w:val="24"/>
        </w:rPr>
        <w:t>Rumbalgia</w:t>
      </w:r>
      <w:proofErr w:type="spellEnd"/>
      <w:r>
        <w:rPr>
          <w:rFonts w:ascii="Montserrat" w:hAnsi="Montserrat" w:cs="Courier New"/>
          <w:sz w:val="24"/>
        </w:rPr>
        <w:t xml:space="preserve">, 3. prosince dorazí jazzman </w:t>
      </w:r>
      <w:r>
        <w:rPr>
          <w:rFonts w:ascii="Montserrat" w:hAnsi="Montserrat" w:cs="Courier New"/>
          <w:b/>
          <w:sz w:val="24"/>
        </w:rPr>
        <w:t xml:space="preserve">Laco </w:t>
      </w:r>
      <w:proofErr w:type="spellStart"/>
      <w:r>
        <w:rPr>
          <w:rFonts w:ascii="Montserrat" w:hAnsi="Montserrat" w:cs="Courier New"/>
          <w:b/>
          <w:sz w:val="24"/>
        </w:rPr>
        <w:t>Déczi</w:t>
      </w:r>
      <w:proofErr w:type="spellEnd"/>
      <w:r>
        <w:rPr>
          <w:rFonts w:ascii="Montserrat" w:hAnsi="Montserrat" w:cs="Courier New"/>
          <w:b/>
          <w:sz w:val="24"/>
        </w:rPr>
        <w:t xml:space="preserve"> </w:t>
      </w:r>
      <w:r>
        <w:rPr>
          <w:rFonts w:ascii="Montserrat" w:hAnsi="Montserrat" w:cs="Courier New"/>
          <w:sz w:val="24"/>
        </w:rPr>
        <w:t>a</w:t>
      </w:r>
      <w:r w:rsidR="00B00C34">
        <w:rPr>
          <w:rFonts w:ascii="Montserrat" w:hAnsi="Montserrat" w:cs="Courier New"/>
          <w:sz w:val="24"/>
        </w:rPr>
        <w:t> </w:t>
      </w:r>
      <w:r>
        <w:rPr>
          <w:rFonts w:ascii="Montserrat" w:hAnsi="Montserrat" w:cs="Courier New"/>
          <w:b/>
          <w:sz w:val="24"/>
        </w:rPr>
        <w:t xml:space="preserve"> </w:t>
      </w:r>
      <w:r>
        <w:rPr>
          <w:rFonts w:ascii="Montserrat" w:hAnsi="Montserrat" w:cs="Courier New"/>
          <w:sz w:val="24"/>
        </w:rPr>
        <w:t xml:space="preserve">6. prosince ve foyer divadla bude </w:t>
      </w:r>
      <w:r>
        <w:rPr>
          <w:rFonts w:ascii="Montserrat" w:hAnsi="Montserrat" w:cs="Courier New"/>
          <w:b/>
          <w:sz w:val="24"/>
        </w:rPr>
        <w:t>Dominik Melichar</w:t>
      </w:r>
      <w:r>
        <w:rPr>
          <w:rFonts w:ascii="Montserrat" w:hAnsi="Montserrat" w:cs="Courier New"/>
          <w:sz w:val="24"/>
        </w:rPr>
        <w:t xml:space="preserve"> křtít svoji druhou básnick</w:t>
      </w:r>
      <w:r>
        <w:rPr>
          <w:rFonts w:ascii="Montserrat" w:hAnsi="Montserrat" w:cs="Courier New"/>
          <w:sz w:val="24"/>
        </w:rPr>
        <w:t xml:space="preserve">ou sbírku s názvem </w:t>
      </w:r>
      <w:proofErr w:type="spellStart"/>
      <w:r w:rsidR="00C677C1">
        <w:rPr>
          <w:rFonts w:ascii="Montserrat" w:hAnsi="Montserrat" w:cs="Courier New"/>
          <w:i/>
          <w:sz w:val="24"/>
        </w:rPr>
        <w:t>Mizanscény</w:t>
      </w:r>
      <w:proofErr w:type="spellEnd"/>
      <w:r w:rsidR="00626E0B" w:rsidRPr="00681B0E">
        <w:rPr>
          <w:rFonts w:ascii="Montserrat" w:hAnsi="Montserrat" w:cs="Courier New"/>
          <w:sz w:val="24"/>
        </w:rPr>
        <w:t xml:space="preserve">. </w:t>
      </w:r>
      <w:r w:rsidR="008A1925">
        <w:rPr>
          <w:rFonts w:ascii="Montserrat" w:hAnsi="Montserrat" w:cs="Courier New"/>
          <w:sz w:val="24"/>
        </w:rPr>
        <w:t>Od října je divadlo také novou domovskou scénou oc</w:t>
      </w:r>
      <w:bookmarkStart w:id="0" w:name="_GoBack"/>
      <w:bookmarkEnd w:id="0"/>
      <w:r w:rsidR="008A1925">
        <w:rPr>
          <w:rFonts w:ascii="Montserrat" w:hAnsi="Montserrat" w:cs="Courier New"/>
          <w:sz w:val="24"/>
        </w:rPr>
        <w:t xml:space="preserve">eňovaného </w:t>
      </w:r>
      <w:r w:rsidR="008A1925" w:rsidRPr="008A1925">
        <w:rPr>
          <w:rFonts w:ascii="Montserrat" w:hAnsi="Montserrat" w:cs="Courier New"/>
          <w:sz w:val="24"/>
        </w:rPr>
        <w:t xml:space="preserve">tanečního souboru </w:t>
      </w:r>
      <w:r w:rsidR="008A1925" w:rsidRPr="00D15AF9">
        <w:rPr>
          <w:rFonts w:ascii="Montserrat" w:hAnsi="Montserrat" w:cs="Courier New"/>
          <w:b/>
          <w:sz w:val="24"/>
        </w:rPr>
        <w:t xml:space="preserve">Lenka Vagnerová &amp; </w:t>
      </w:r>
      <w:proofErr w:type="spellStart"/>
      <w:r w:rsidR="008A1925" w:rsidRPr="00D15AF9">
        <w:rPr>
          <w:rFonts w:ascii="Montserrat" w:hAnsi="Montserrat" w:cs="Courier New"/>
          <w:b/>
          <w:sz w:val="24"/>
        </w:rPr>
        <w:t>Company</w:t>
      </w:r>
      <w:proofErr w:type="spellEnd"/>
      <w:r w:rsidR="008A1925" w:rsidRPr="00D15AF9">
        <w:rPr>
          <w:rFonts w:ascii="Montserrat" w:hAnsi="Montserrat" w:cs="Courier New"/>
          <w:b/>
          <w:sz w:val="24"/>
        </w:rPr>
        <w:t>.</w:t>
      </w:r>
      <w:r w:rsidR="008A1925">
        <w:rPr>
          <w:rFonts w:ascii="Montserrat" w:hAnsi="Montserrat" w:cs="Courier New"/>
          <w:sz w:val="24"/>
        </w:rPr>
        <w:t xml:space="preserve">  </w:t>
      </w:r>
    </w:p>
    <w:p w:rsidR="00626E0B" w:rsidRPr="00626E0B" w:rsidRDefault="00D15AF9">
      <w:pPr>
        <w:spacing w:line="360" w:lineRule="auto"/>
        <w:jc w:val="both"/>
        <w:rPr>
          <w:rFonts w:ascii="Montserrat" w:hAnsi="Montserrat" w:cs="Courier New"/>
          <w:i/>
          <w:sz w:val="24"/>
        </w:rPr>
      </w:pPr>
      <w:r>
        <w:rPr>
          <w:rFonts w:ascii="Montserrat" w:hAnsi="Montserrat" w:cs="Courier New"/>
          <w:sz w:val="24"/>
        </w:rPr>
        <w:t xml:space="preserve">Slavnostní zahájení sezony je v Komedii plánované na státní svátek 28. října. Prvního uvedení se dočká </w:t>
      </w:r>
      <w:r>
        <w:rPr>
          <w:rFonts w:ascii="Montserrat" w:hAnsi="Montserrat" w:cs="Courier New"/>
          <w:i/>
          <w:sz w:val="24"/>
        </w:rPr>
        <w:t>Konzervativec</w:t>
      </w:r>
      <w:r>
        <w:rPr>
          <w:rFonts w:ascii="Montserrat" w:hAnsi="Montserrat" w:cs="Courier New"/>
          <w:sz w:val="24"/>
        </w:rPr>
        <w:t xml:space="preserve"> režisérky </w:t>
      </w:r>
      <w:r>
        <w:rPr>
          <w:rFonts w:ascii="Montserrat" w:hAnsi="Montserrat" w:cs="Courier New"/>
          <w:b/>
          <w:sz w:val="24"/>
        </w:rPr>
        <w:t>Kamily Polívkové</w:t>
      </w:r>
      <w:r>
        <w:rPr>
          <w:rFonts w:ascii="Montserrat" w:hAnsi="Montserrat" w:cs="Courier New"/>
          <w:sz w:val="24"/>
        </w:rPr>
        <w:t xml:space="preserve"> a autora </w:t>
      </w:r>
      <w:r>
        <w:rPr>
          <w:rFonts w:ascii="Montserrat" w:hAnsi="Montserrat" w:cs="Courier New"/>
          <w:b/>
          <w:sz w:val="24"/>
        </w:rPr>
        <w:t>Davida Zábranského</w:t>
      </w:r>
      <w:r>
        <w:rPr>
          <w:rFonts w:ascii="Montserrat" w:hAnsi="Montserrat" w:cs="Courier New"/>
          <w:sz w:val="24"/>
        </w:rPr>
        <w:t xml:space="preserve"> o povaze času a významu oslav dějinných událostí se </w:t>
      </w:r>
      <w:r>
        <w:rPr>
          <w:rFonts w:ascii="Montserrat" w:hAnsi="Montserrat" w:cs="Courier New"/>
          <w:b/>
          <w:sz w:val="24"/>
        </w:rPr>
        <w:t>S</w:t>
      </w:r>
      <w:r>
        <w:rPr>
          <w:rFonts w:ascii="Montserrat" w:hAnsi="Montserrat" w:cs="Courier New"/>
          <w:b/>
          <w:sz w:val="24"/>
        </w:rPr>
        <w:t>tanislavem Majerem</w:t>
      </w:r>
      <w:r>
        <w:rPr>
          <w:rFonts w:ascii="Montserrat" w:hAnsi="Montserrat" w:cs="Courier New"/>
          <w:sz w:val="24"/>
        </w:rPr>
        <w:t xml:space="preserve"> v hlavní roli. Předcházet mu bude od 19 hodin vernisáž sochařky </w:t>
      </w:r>
      <w:r>
        <w:rPr>
          <w:rFonts w:ascii="Montserrat" w:hAnsi="Montserrat" w:cs="Courier New"/>
          <w:b/>
          <w:sz w:val="24"/>
        </w:rPr>
        <w:t>Josefíny Jonášové</w:t>
      </w:r>
      <w:r>
        <w:rPr>
          <w:rFonts w:ascii="Montserrat" w:hAnsi="Montserrat" w:cs="Courier New"/>
          <w:sz w:val="24"/>
        </w:rPr>
        <w:t>. „</w:t>
      </w:r>
      <w:r>
        <w:rPr>
          <w:rFonts w:ascii="Montserrat" w:hAnsi="Montserrat" w:cs="Courier New"/>
          <w:i/>
          <w:sz w:val="24"/>
        </w:rPr>
        <w:t>Diváci a návštěvníci budou moci až do konce listopadu v různých prostorách divadla obdivovat práci této mladé talentované umělkyně,</w:t>
      </w:r>
      <w:r>
        <w:rPr>
          <w:rFonts w:ascii="Montserrat" w:hAnsi="Montserrat" w:cs="Courier New"/>
          <w:sz w:val="24"/>
        </w:rPr>
        <w:t xml:space="preserve">“ uvedla Lenka </w:t>
      </w:r>
      <w:proofErr w:type="spellStart"/>
      <w:r>
        <w:rPr>
          <w:rFonts w:ascii="Montserrat" w:hAnsi="Montserrat" w:cs="Courier New"/>
          <w:sz w:val="24"/>
        </w:rPr>
        <w:t>Dombrov</w:t>
      </w:r>
      <w:r>
        <w:rPr>
          <w:rFonts w:ascii="Montserrat" w:hAnsi="Montserrat" w:cs="Courier New"/>
          <w:sz w:val="24"/>
        </w:rPr>
        <w:t>ská</w:t>
      </w:r>
      <w:proofErr w:type="spellEnd"/>
      <w:r>
        <w:rPr>
          <w:rFonts w:ascii="Montserrat" w:hAnsi="Montserrat" w:cs="Courier New"/>
          <w:sz w:val="24"/>
        </w:rPr>
        <w:t xml:space="preserve"> a</w:t>
      </w:r>
      <w:r w:rsidR="00B00C34">
        <w:rPr>
          <w:rFonts w:ascii="Montserrat" w:hAnsi="Montserrat" w:cs="Courier New"/>
          <w:sz w:val="24"/>
        </w:rPr>
        <w:t> </w:t>
      </w:r>
      <w:r>
        <w:rPr>
          <w:rFonts w:ascii="Montserrat" w:hAnsi="Montserrat" w:cs="Courier New"/>
          <w:sz w:val="24"/>
        </w:rPr>
        <w:t xml:space="preserve"> </w:t>
      </w:r>
      <w:r>
        <w:rPr>
          <w:rFonts w:ascii="Montserrat" w:hAnsi="Montserrat" w:cs="Courier New"/>
          <w:sz w:val="24"/>
        </w:rPr>
        <w:lastRenderedPageBreak/>
        <w:t xml:space="preserve">pokračovala: </w:t>
      </w:r>
      <w:r>
        <w:rPr>
          <w:rFonts w:ascii="Montserrat" w:hAnsi="Montserrat" w:cs="Courier New"/>
          <w:i/>
          <w:sz w:val="24"/>
        </w:rPr>
        <w:t>„Těší mě, že jsme mohli umožnit umělcům vystavovat práce v tomto členitém prostoru na křižovatce ulic Vodičkova – Lazarská.“</w:t>
      </w:r>
    </w:p>
    <w:p w:rsidR="007E7D39" w:rsidRDefault="00D15AF9">
      <w:pPr>
        <w:spacing w:line="360" w:lineRule="auto"/>
        <w:jc w:val="both"/>
        <w:rPr>
          <w:rFonts w:ascii="Montserrat" w:hAnsi="Montserrat" w:cs="Courier New"/>
          <w:sz w:val="24"/>
        </w:rPr>
      </w:pPr>
      <w:r>
        <w:rPr>
          <w:rFonts w:ascii="Montserrat" w:hAnsi="Montserrat" w:cs="Courier New"/>
          <w:sz w:val="24"/>
        </w:rPr>
        <w:t>Znovuotevření divadla je spojené také s obnovením provozu kavárny, která bude otevřena v běžném provozu pro návš</w:t>
      </w:r>
      <w:r>
        <w:rPr>
          <w:rFonts w:ascii="Montserrat" w:hAnsi="Montserrat" w:cs="Courier New"/>
          <w:sz w:val="24"/>
        </w:rPr>
        <w:t>těvníky a samozřejmě  i pro diváky večerních představení. Novou podobu navrhlo DL Studio Davida Marka a Tomáše Hrubého, nájemcem kavárny vzešlým z výběrového řízení bude Café Záhorský, který provozuje stejnojmennou kavárnu v pražských Dejvicích.</w:t>
      </w:r>
    </w:p>
    <w:p w:rsidR="007E7D39" w:rsidRDefault="007E7D39">
      <w:pPr>
        <w:rPr>
          <w:sz w:val="20"/>
          <w:szCs w:val="20"/>
        </w:rPr>
      </w:pPr>
    </w:p>
    <w:p w:rsidR="007E7D39" w:rsidRDefault="007E7D39">
      <w:pPr>
        <w:rPr>
          <w:sz w:val="20"/>
          <w:szCs w:val="20"/>
        </w:rPr>
      </w:pPr>
    </w:p>
    <w:p w:rsidR="007E7D39" w:rsidRDefault="00D15AF9">
      <w:r>
        <w:rPr>
          <w:rFonts w:eastAsia="Arial Unicode MS" w:cs="Arial Unicode MS"/>
          <w:sz w:val="20"/>
          <w:szCs w:val="20"/>
        </w:rPr>
        <w:t>Další in</w:t>
      </w:r>
      <w:r>
        <w:rPr>
          <w:rFonts w:eastAsia="Arial Unicode MS" w:cs="Arial Unicode MS"/>
          <w:sz w:val="20"/>
          <w:szCs w:val="20"/>
        </w:rPr>
        <w:t>formace: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eastAsia="Arial Unicode MS" w:cs="Arial Unicode MS"/>
          <w:sz w:val="20"/>
          <w:szCs w:val="20"/>
        </w:rPr>
        <w:t>Hana Morávková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eastAsia="Arial Unicode MS" w:cs="Arial Unicode MS"/>
          <w:sz w:val="20"/>
          <w:szCs w:val="20"/>
          <w:lang w:val="en-US"/>
        </w:rPr>
        <w:t>PR a marketing manager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eastAsia="Arial Unicode MS" w:cs="Arial Unicode MS"/>
          <w:sz w:val="20"/>
          <w:szCs w:val="20"/>
        </w:rPr>
        <w:t>Městská divadla pražská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eastAsia="Arial Unicode MS" w:cs="Arial Unicode MS"/>
          <w:sz w:val="20"/>
          <w:szCs w:val="20"/>
        </w:rPr>
        <w:t>tel. 222 996 161, 777 591 075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eastAsia="Arial Unicode MS" w:cs="Arial Unicode MS"/>
          <w:sz w:val="20"/>
          <w:szCs w:val="20"/>
        </w:rPr>
        <w:t>e-mail: hana.moravkova@m-d-p.cz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eastAsia="Arial Unicode MS" w:cs="Arial Unicode MS"/>
          <w:sz w:val="20"/>
          <w:szCs w:val="20"/>
        </w:rPr>
        <w:t> 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eastAsia="Arial Unicode MS" w:cs="Arial Unicode MS"/>
          <w:sz w:val="20"/>
          <w:szCs w:val="20"/>
        </w:rPr>
        <w:t xml:space="preserve">Lucie </w:t>
      </w:r>
      <w:proofErr w:type="spellStart"/>
      <w:r>
        <w:rPr>
          <w:rFonts w:eastAsia="Arial Unicode MS" w:cs="Arial Unicode MS"/>
          <w:sz w:val="20"/>
          <w:szCs w:val="20"/>
        </w:rPr>
        <w:t>Korbeliusová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eastAsia="Arial Unicode MS" w:cs="Arial Unicode MS"/>
          <w:sz w:val="20"/>
          <w:szCs w:val="20"/>
          <w:lang w:val="pt-PT"/>
        </w:rPr>
        <w:t>PR referent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eastAsia="Arial Unicode MS" w:cs="Arial Unicode MS"/>
          <w:sz w:val="20"/>
          <w:szCs w:val="20"/>
        </w:rPr>
        <w:t>Městská divadla pražská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eastAsia="Arial Unicode MS" w:cs="Arial Unicode MS"/>
          <w:sz w:val="20"/>
          <w:szCs w:val="20"/>
          <w:lang w:val="pt-PT"/>
        </w:rPr>
        <w:t>tel.: 739</w:t>
      </w:r>
      <w:r>
        <w:rPr>
          <w:rFonts w:eastAsia="Arial Unicode MS" w:cs="Arial Unicode MS"/>
          <w:sz w:val="20"/>
          <w:szCs w:val="20"/>
        </w:rPr>
        <w:t> 053 608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eastAsia="Arial Unicode MS" w:cs="Arial Unicode MS"/>
          <w:sz w:val="20"/>
          <w:szCs w:val="20"/>
        </w:rPr>
        <w:t>e-mail: lucie.korbeliusova@m-d-p.cz</w:t>
      </w:r>
      <w:r>
        <w:rPr>
          <w:rFonts w:ascii="Arial Unicode MS" w:eastAsia="Arial Unicode MS" w:hAnsi="Arial Unicode MS" w:cs="Arial Unicode MS"/>
        </w:rPr>
        <w:br/>
      </w:r>
      <w:r>
        <w:rPr>
          <w:rFonts w:eastAsia="Arial Unicode MS" w:cs="Arial Unicode MS"/>
        </w:rPr>
        <w:t> </w:t>
      </w:r>
    </w:p>
    <w:sectPr w:rsidR="007E7D39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871" w:right="567" w:bottom="1418" w:left="2296" w:header="709" w:footer="539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15AF9">
      <w:pPr>
        <w:spacing w:after="0" w:line="240" w:lineRule="auto"/>
      </w:pPr>
      <w:r>
        <w:separator/>
      </w:r>
    </w:p>
  </w:endnote>
  <w:endnote w:type="continuationSeparator" w:id="0">
    <w:p w:rsidR="00000000" w:rsidRDefault="00D1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tserrat Regular">
    <w:panose1 w:val="00000500000000000000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Helvetica Neue">
    <w:altName w:val="Times New Roman"/>
    <w:charset w:val="EE"/>
    <w:family w:val="roman"/>
    <w:pitch w:val="variable"/>
  </w:font>
  <w:font w:name="Montserrat Bold">
    <w:panose1 w:val="00000800000000000000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D39" w:rsidRDefault="00D15AF9">
    <w:pPr>
      <w:pStyle w:val="Zpat"/>
      <w:tabs>
        <w:tab w:val="center" w:pos="4536"/>
        <w:tab w:val="right" w:pos="9017"/>
      </w:tabs>
    </w:pPr>
    <w:r>
      <w:t xml:space="preserve">MĚSTSKÁ </w:t>
    </w:r>
    <w:r>
      <w:rPr>
        <w:lang w:val="es-ES_tradnl"/>
      </w:rPr>
      <w:t>DIVADLA PRA</w:t>
    </w:r>
    <w:r>
      <w:t>ŽSKÁ</w:t>
    </w:r>
  </w:p>
  <w:p w:rsidR="007E7D39" w:rsidRDefault="00D15AF9">
    <w:pPr>
      <w:pStyle w:val="Zpat"/>
      <w:tabs>
        <w:tab w:val="center" w:pos="4536"/>
        <w:tab w:val="right" w:pos="9017"/>
      </w:tabs>
    </w:pPr>
    <w:r>
      <w:t>V JÁMĚ 1, 110 00 PRAHA 1</w:t>
    </w:r>
  </w:p>
  <w:p w:rsidR="007E7D39" w:rsidRDefault="00D15AF9">
    <w:pPr>
      <w:pStyle w:val="Zpat"/>
      <w:tabs>
        <w:tab w:val="center" w:pos="4536"/>
        <w:tab w:val="right" w:pos="9017"/>
      </w:tabs>
    </w:pPr>
    <w:r>
      <w:t>+420 222 996 111</w:t>
    </w:r>
  </w:p>
  <w:p w:rsidR="007E7D39" w:rsidRDefault="00D15AF9">
    <w:pPr>
      <w:pStyle w:val="Zpat"/>
      <w:tabs>
        <w:tab w:val="center" w:pos="4536"/>
        <w:tab w:val="right" w:pos="9017"/>
      </w:tabs>
    </w:pPr>
    <w:r>
      <w:t>MDP@M-D-P.CZ</w:t>
    </w:r>
  </w:p>
  <w:p w:rsidR="007E7D39" w:rsidRDefault="00D15AF9">
    <w:pPr>
      <w:pStyle w:val="Zpat"/>
    </w:pPr>
    <w:r>
      <w:t>WWW.MESTSKADIVADLAPRAZSKA.CZ</w:t>
    </w:r>
    <w:r>
      <w:tab/>
    </w:r>
    <w:r>
      <w:tab/>
    </w:r>
    <w:r>
      <w:fldChar w:fldCharType="begin"/>
    </w:r>
    <w:r>
      <w:instrText>PAGE</w:instrText>
    </w:r>
    <w:r>
      <w:fldChar w:fldCharType="separate"/>
    </w:r>
    <w:r w:rsidR="008A1925">
      <w:rPr>
        <w:noProof/>
      </w:rPr>
      <w:t>2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8A1925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D39" w:rsidRDefault="00D15AF9">
    <w:pPr>
      <w:pStyle w:val="Zpat"/>
      <w:tabs>
        <w:tab w:val="center" w:pos="4536"/>
        <w:tab w:val="right" w:pos="9017"/>
      </w:tabs>
    </w:pPr>
    <w:r>
      <w:t xml:space="preserve">MĚSTSKÁ </w:t>
    </w:r>
    <w:r>
      <w:rPr>
        <w:lang w:val="es-ES_tradnl"/>
      </w:rPr>
      <w:t>DIVADLA PRA</w:t>
    </w:r>
    <w:r>
      <w:t>ŽSKÁ</w:t>
    </w:r>
  </w:p>
  <w:p w:rsidR="007E7D39" w:rsidRDefault="00D15AF9">
    <w:pPr>
      <w:pStyle w:val="Zpat"/>
      <w:tabs>
        <w:tab w:val="center" w:pos="4536"/>
        <w:tab w:val="right" w:pos="9017"/>
      </w:tabs>
    </w:pPr>
    <w:r>
      <w:t>V JÁMĚ 1, 110 00 PRAHA 1</w:t>
    </w:r>
  </w:p>
  <w:p w:rsidR="007E7D39" w:rsidRDefault="00D15AF9">
    <w:pPr>
      <w:pStyle w:val="Zpat"/>
      <w:tabs>
        <w:tab w:val="center" w:pos="4536"/>
        <w:tab w:val="right" w:pos="9017"/>
      </w:tabs>
    </w:pPr>
    <w:r>
      <w:t>+420 222 996 111</w:t>
    </w:r>
  </w:p>
  <w:p w:rsidR="007E7D39" w:rsidRDefault="00D15AF9">
    <w:pPr>
      <w:pStyle w:val="Zpat"/>
      <w:tabs>
        <w:tab w:val="center" w:pos="4536"/>
        <w:tab w:val="right" w:pos="9017"/>
      </w:tabs>
    </w:pPr>
    <w:r>
      <w:t>MDP@M-D-P.CZ</w:t>
    </w:r>
  </w:p>
  <w:p w:rsidR="007E7D39" w:rsidRDefault="00D15AF9">
    <w:pPr>
      <w:pStyle w:val="Zpat"/>
    </w:pPr>
    <w:r>
      <w:t>WWW.MESTSKADIVADLAPRAZSKA.CZ</w:t>
    </w:r>
    <w:r>
      <w:tab/>
    </w:r>
    <w:r>
      <w:tab/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15AF9">
      <w:pPr>
        <w:spacing w:after="0" w:line="240" w:lineRule="auto"/>
      </w:pPr>
      <w:r>
        <w:separator/>
      </w:r>
    </w:p>
  </w:footnote>
  <w:footnote w:type="continuationSeparator" w:id="0">
    <w:p w:rsidR="00000000" w:rsidRDefault="00D1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D39" w:rsidRDefault="007E7D39">
    <w:pPr>
      <w:pStyle w:val="Zhlavazpa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D39" w:rsidRDefault="00D15AF9">
    <w:pPr>
      <w:pStyle w:val="Zhlav"/>
      <w:tabs>
        <w:tab w:val="right" w:pos="9017"/>
      </w:tabs>
    </w:pPr>
    <w:r>
      <w:rPr>
        <w:noProof/>
      </w:rPr>
      <w:drawing>
        <wp:anchor distT="152400" distB="152400" distL="152400" distR="152400" simplePos="0" relativeHeight="2" behindDoc="1" locked="0" layoutInCell="1" allowOverlap="1">
          <wp:simplePos x="0" y="0"/>
          <wp:positionH relativeFrom="page">
            <wp:posOffset>288925</wp:posOffset>
          </wp:positionH>
          <wp:positionV relativeFrom="page">
            <wp:posOffset>293370</wp:posOffset>
          </wp:positionV>
          <wp:extent cx="6983730" cy="664845"/>
          <wp:effectExtent l="0" t="0" r="0" b="0"/>
          <wp:wrapNone/>
          <wp:docPr id="1" name="officeArt object" descr="MDP_zahlavi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MDP_zahlavi.wm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83730" cy="664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39"/>
    <w:rsid w:val="000055A7"/>
    <w:rsid w:val="004161CE"/>
    <w:rsid w:val="00626E0B"/>
    <w:rsid w:val="00681B0E"/>
    <w:rsid w:val="007E7D39"/>
    <w:rsid w:val="008A1925"/>
    <w:rsid w:val="00A56E5F"/>
    <w:rsid w:val="00B00C34"/>
    <w:rsid w:val="00C677C1"/>
    <w:rsid w:val="00D15AF9"/>
    <w:rsid w:val="00F2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C2B14"/>
  <w15:docId w15:val="{525AC703-8B98-4F50-915B-14F92C01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rFonts w:ascii="Montserrat Regular" w:eastAsia="Montserrat Regular" w:hAnsi="Montserrat Regular" w:cs="Montserrat Regular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u w:val="singl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Pr>
      <w:rFonts w:ascii="Montserrat Regular" w:eastAsia="Montserrat Regular" w:hAnsi="Montserrat Regular" w:cs="Montserrat Regular"/>
      <w:color w:val="000000"/>
      <w:u w:val="none" w:color="000000"/>
    </w:rPr>
  </w:style>
  <w:style w:type="character" w:styleId="Odkaznakoment">
    <w:name w:val="annotation reference"/>
    <w:basedOn w:val="Standardnpsmoodstavce"/>
    <w:uiPriority w:val="99"/>
    <w:semiHidden/>
    <w:unhideWhenUsed/>
    <w:qFormat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67FC3"/>
    <w:rPr>
      <w:rFonts w:ascii="Segoe UI" w:eastAsia="Montserrat Regular" w:hAnsi="Segoe UI" w:cs="Segoe UI"/>
      <w:color w:val="000000"/>
      <w:sz w:val="18"/>
      <w:szCs w:val="18"/>
      <w:u w:val="none" w:color="00000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customStyle="1" w:styleId="Zhlavazpat">
    <w:name w:val="Záhlaví a zápatí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Zpat">
    <w:name w:val="footer"/>
    <w:basedOn w:val="Normln"/>
    <w:pPr>
      <w:tabs>
        <w:tab w:val="center" w:pos="4394"/>
        <w:tab w:val="right" w:pos="8789"/>
      </w:tabs>
      <w:spacing w:line="228" w:lineRule="auto"/>
    </w:pPr>
    <w:rPr>
      <w:rFonts w:ascii="Montserrat Bold" w:hAnsi="Montserrat Bold" w:cs="Arial Unicode MS"/>
      <w:sz w:val="14"/>
      <w:szCs w:val="1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Vchoz">
    <w:name w:val="Výchozí"/>
    <w:qFormat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67FC3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F7076"/>
      </a:accent1>
      <a:accent2>
        <a:srgbClr val="FAD6E0"/>
      </a:accent2>
      <a:accent3>
        <a:srgbClr val="EFEBB6"/>
      </a:accent3>
      <a:accent4>
        <a:srgbClr val="DAD8D8"/>
      </a:accent4>
      <a:accent5>
        <a:srgbClr val="BEDAD3"/>
      </a:accent5>
      <a:accent6>
        <a:srgbClr val="DCD9AB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>
            <a:hueOff val="1000000"/>
            <a:satOff val="-78260"/>
            <a:lumOff val="9019"/>
          </a:schemeClr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Montserrat Regular"/>
            <a:ea typeface="Montserrat Regular"/>
            <a:cs typeface="Montserrat Regular"/>
            <a:sym typeface="Montserrat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Montserrat Regular"/>
            <a:ea typeface="Montserrat Regular"/>
            <a:cs typeface="Montserrat Regular"/>
            <a:sym typeface="Montserrat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dc:description/>
  <cp:lastModifiedBy>Uživatel systému Windows</cp:lastModifiedBy>
  <cp:revision>2</cp:revision>
  <cp:lastPrinted>2018-10-23T06:49:00Z</cp:lastPrinted>
  <dcterms:created xsi:type="dcterms:W3CDTF">2018-10-23T07:09:00Z</dcterms:created>
  <dcterms:modified xsi:type="dcterms:W3CDTF">2018-10-23T07:09:00Z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