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0CEE" w:rsidRDefault="007858EB">
      <w:pPr>
        <w:spacing w:line="360" w:lineRule="auto"/>
        <w:jc w:val="both"/>
        <w:rPr>
          <w:rFonts w:ascii="Montserrat Bold" w:hAnsi="Montserrat Bold"/>
          <w:sz w:val="28"/>
          <w:szCs w:val="28"/>
        </w:rPr>
      </w:pPr>
      <w:r>
        <w:rPr>
          <w:rFonts w:ascii="Montserrat Bold" w:hAnsi="Montserrat Bold"/>
          <w:sz w:val="28"/>
          <w:szCs w:val="28"/>
        </w:rPr>
        <w:t>Mozaika vztahů. Znovusjednocení Korejí od prosince v Rokoku</w:t>
      </w:r>
      <w:bookmarkStart w:id="0" w:name="_GoBack"/>
      <w:bookmarkEnd w:id="0"/>
    </w:p>
    <w:p w:rsidR="00F24CC1" w:rsidRDefault="00205CC9">
      <w:pPr>
        <w:spacing w:line="360" w:lineRule="auto"/>
        <w:jc w:val="both"/>
        <w:rPr>
          <w:rFonts w:ascii="Montserrat Bold" w:hAnsi="Montserrat Bold"/>
          <w:sz w:val="24"/>
        </w:rPr>
      </w:pPr>
      <w:r>
        <w:rPr>
          <w:rFonts w:ascii="Montserrat Bold" w:hAnsi="Montserrat Bold"/>
          <w:sz w:val="24"/>
        </w:rPr>
        <w:t>Praha, 30</w:t>
      </w:r>
      <w:r w:rsidR="003F6D8C" w:rsidRPr="00410174">
        <w:rPr>
          <w:rFonts w:ascii="Montserrat Bold" w:hAnsi="Montserrat Bold"/>
          <w:sz w:val="24"/>
        </w:rPr>
        <w:t>. listopadu</w:t>
      </w:r>
      <w:r w:rsidR="00D41C5C" w:rsidRPr="00410174">
        <w:rPr>
          <w:rFonts w:ascii="Montserrat Bold" w:hAnsi="Montserrat Bold"/>
          <w:sz w:val="24"/>
          <w:lang w:val="nl-NL"/>
        </w:rPr>
        <w:t xml:space="preserve"> 2018</w:t>
      </w:r>
      <w:r w:rsidR="00FF0251" w:rsidRPr="00410174">
        <w:rPr>
          <w:rFonts w:ascii="Montserrat Bold" w:hAnsi="Montserrat Bold"/>
          <w:sz w:val="24"/>
          <w:lang w:val="nl-NL"/>
        </w:rPr>
        <w:t xml:space="preserve"> </w:t>
      </w:r>
      <w:r w:rsidR="00FF0251" w:rsidRPr="00410174">
        <w:rPr>
          <w:rFonts w:ascii="Montserrat Bold" w:hAnsi="Montserrat Bold"/>
          <w:sz w:val="24"/>
        </w:rPr>
        <w:t>–</w:t>
      </w:r>
      <w:r>
        <w:rPr>
          <w:rFonts w:ascii="Montserrat Bold" w:hAnsi="Montserrat Bold"/>
          <w:sz w:val="24"/>
        </w:rPr>
        <w:t xml:space="preserve"> Znovusjednocení Korejí: n</w:t>
      </w:r>
      <w:r w:rsidR="0078428D">
        <w:rPr>
          <w:rFonts w:ascii="Montserrat Bold" w:hAnsi="Montserrat Bold"/>
          <w:sz w:val="24"/>
        </w:rPr>
        <w:t xml:space="preserve">ová inscenace Městských divadel pražských navzdory </w:t>
      </w:r>
      <w:r>
        <w:rPr>
          <w:rFonts w:ascii="Montserrat Bold" w:hAnsi="Montserrat Bold"/>
          <w:sz w:val="24"/>
        </w:rPr>
        <w:t>svému názvu neodkazuje k</w:t>
      </w:r>
      <w:r w:rsidR="00531BC5">
        <w:rPr>
          <w:rFonts w:ascii="Montserrat Bold" w:hAnsi="Montserrat Bold"/>
          <w:sz w:val="24"/>
        </w:rPr>
        <w:t> </w:t>
      </w:r>
      <w:r w:rsidR="00312DF2">
        <w:rPr>
          <w:rFonts w:ascii="Montserrat Bold" w:hAnsi="Montserrat Bold"/>
          <w:sz w:val="24"/>
        </w:rPr>
        <w:t>aktuál</w:t>
      </w:r>
      <w:r w:rsidR="00630F4A">
        <w:rPr>
          <w:rFonts w:ascii="Montserrat Bold" w:hAnsi="Montserrat Bold"/>
          <w:sz w:val="24"/>
        </w:rPr>
        <w:t>nímu</w:t>
      </w:r>
      <w:r>
        <w:rPr>
          <w:rFonts w:ascii="Montserrat Bold" w:hAnsi="Montserrat Bold"/>
          <w:sz w:val="24"/>
        </w:rPr>
        <w:t xml:space="preserve"> politickému dění na Dálném východě, tématem hry francouzského dramatika </w:t>
      </w:r>
      <w:proofErr w:type="spellStart"/>
      <w:r>
        <w:rPr>
          <w:rFonts w:ascii="Montserrat Bold" w:hAnsi="Montserrat Bold"/>
          <w:sz w:val="24"/>
        </w:rPr>
        <w:t>Joëla</w:t>
      </w:r>
      <w:proofErr w:type="spellEnd"/>
      <w:r>
        <w:rPr>
          <w:rFonts w:ascii="Montserrat Bold" w:hAnsi="Montserrat Bold"/>
          <w:sz w:val="24"/>
        </w:rPr>
        <w:t xml:space="preserve"> </w:t>
      </w:r>
      <w:proofErr w:type="spellStart"/>
      <w:r>
        <w:rPr>
          <w:rFonts w:ascii="Montserrat Bold" w:hAnsi="Montserrat Bold"/>
          <w:sz w:val="24"/>
        </w:rPr>
        <w:t>Pommerata</w:t>
      </w:r>
      <w:proofErr w:type="spellEnd"/>
      <w:r>
        <w:rPr>
          <w:rFonts w:ascii="Montserrat Bold" w:hAnsi="Montserrat Bold"/>
          <w:sz w:val="24"/>
        </w:rPr>
        <w:t xml:space="preserve"> je láska.</w:t>
      </w:r>
    </w:p>
    <w:p w:rsidR="00C17ED4" w:rsidRPr="00C17ED4" w:rsidRDefault="00205CC9" w:rsidP="00C17ED4">
      <w:pPr>
        <w:spacing w:line="360" w:lineRule="auto"/>
        <w:jc w:val="both"/>
        <w:rPr>
          <w:rFonts w:ascii="Montserrat" w:hAnsi="Montserrat"/>
          <w:szCs w:val="24"/>
        </w:rPr>
      </w:pPr>
      <w:r w:rsidRPr="00C17ED4">
        <w:rPr>
          <w:rFonts w:ascii="Montserrat" w:hAnsi="Montserrat"/>
          <w:szCs w:val="24"/>
        </w:rPr>
        <w:t>Respek</w:t>
      </w:r>
      <w:r w:rsidR="00C17ED4" w:rsidRPr="00C17ED4">
        <w:rPr>
          <w:rFonts w:ascii="Montserrat" w:hAnsi="Montserrat"/>
          <w:szCs w:val="24"/>
        </w:rPr>
        <w:t xml:space="preserve">tive její různé podoby a formy. </w:t>
      </w:r>
      <w:r w:rsidRPr="00C17ED4">
        <w:rPr>
          <w:rFonts w:ascii="Montserrat" w:hAnsi="Montserrat"/>
          <w:i/>
          <w:szCs w:val="24"/>
        </w:rPr>
        <w:t>„</w:t>
      </w:r>
      <w:r w:rsidR="00630F4A" w:rsidRPr="00C17ED4">
        <w:rPr>
          <w:rFonts w:ascii="Montserrat" w:hAnsi="Montserrat"/>
          <w:i/>
          <w:szCs w:val="24"/>
        </w:rPr>
        <w:t xml:space="preserve">Díváme se na </w:t>
      </w:r>
      <w:r w:rsidR="00E92191" w:rsidRPr="00C17ED4">
        <w:rPr>
          <w:rFonts w:ascii="Montserrat" w:hAnsi="Montserrat"/>
          <w:i/>
          <w:szCs w:val="24"/>
        </w:rPr>
        <w:t>n</w:t>
      </w:r>
      <w:r w:rsidR="00E92191">
        <w:rPr>
          <w:rFonts w:ascii="Montserrat" w:hAnsi="Montserrat"/>
          <w:i/>
          <w:szCs w:val="24"/>
        </w:rPr>
        <w:t>i</w:t>
      </w:r>
      <w:r w:rsidR="00E92191" w:rsidRPr="00C17ED4">
        <w:rPr>
          <w:rFonts w:ascii="Montserrat" w:hAnsi="Montserrat"/>
          <w:i/>
          <w:szCs w:val="24"/>
        </w:rPr>
        <w:t xml:space="preserve"> </w:t>
      </w:r>
      <w:r w:rsidR="00630F4A" w:rsidRPr="00C17ED4">
        <w:rPr>
          <w:rFonts w:ascii="Montserrat" w:hAnsi="Montserrat"/>
          <w:i/>
          <w:szCs w:val="24"/>
        </w:rPr>
        <w:t>takovým muším okem, nemáme jeden koncentrovaný pohled, ale kaleidoskop pohledů</w:t>
      </w:r>
      <w:r w:rsidR="00C17ED4" w:rsidRPr="00C17ED4">
        <w:rPr>
          <w:rFonts w:ascii="Montserrat" w:hAnsi="Montserrat"/>
          <w:i/>
          <w:szCs w:val="24"/>
        </w:rPr>
        <w:t xml:space="preserve"> z různých stran a úhlů</w:t>
      </w:r>
      <w:r w:rsidR="00E92191">
        <w:rPr>
          <w:rFonts w:ascii="Montserrat" w:hAnsi="Montserrat"/>
          <w:i/>
          <w:szCs w:val="24"/>
        </w:rPr>
        <w:t>,</w:t>
      </w:r>
      <w:r w:rsidR="00630F4A" w:rsidRPr="00C17ED4">
        <w:rPr>
          <w:rFonts w:ascii="Montserrat" w:hAnsi="Montserrat"/>
          <w:i/>
          <w:szCs w:val="24"/>
        </w:rPr>
        <w:t>“</w:t>
      </w:r>
      <w:r w:rsidR="00C17ED4" w:rsidRPr="00C17ED4">
        <w:rPr>
          <w:rFonts w:ascii="Montserrat" w:hAnsi="Montserrat"/>
          <w:szCs w:val="24"/>
        </w:rPr>
        <w:t xml:space="preserve"> </w:t>
      </w:r>
      <w:r w:rsidR="00630F4A" w:rsidRPr="00C17ED4">
        <w:rPr>
          <w:rFonts w:ascii="Montserrat" w:hAnsi="Montserrat"/>
          <w:szCs w:val="24"/>
        </w:rPr>
        <w:t xml:space="preserve">uvedl </w:t>
      </w:r>
      <w:r w:rsidR="00C17ED4">
        <w:rPr>
          <w:rFonts w:ascii="Montserrat" w:hAnsi="Montserrat"/>
          <w:szCs w:val="24"/>
        </w:rPr>
        <w:t xml:space="preserve">k formě </w:t>
      </w:r>
      <w:r w:rsidR="0026073F">
        <w:rPr>
          <w:rFonts w:ascii="Montserrat" w:hAnsi="Montserrat"/>
          <w:szCs w:val="24"/>
        </w:rPr>
        <w:t xml:space="preserve">hostující </w:t>
      </w:r>
      <w:r w:rsidR="00630F4A" w:rsidRPr="00C17ED4">
        <w:rPr>
          <w:rFonts w:ascii="Montserrat" w:hAnsi="Montserrat"/>
          <w:szCs w:val="24"/>
        </w:rPr>
        <w:t>slovenský režisér Eduard Kudláč</w:t>
      </w:r>
      <w:r w:rsidR="00C17ED4" w:rsidRPr="00C17ED4">
        <w:rPr>
          <w:rFonts w:ascii="Montserrat" w:hAnsi="Montserrat"/>
          <w:szCs w:val="24"/>
        </w:rPr>
        <w:t xml:space="preserve">. </w:t>
      </w:r>
    </w:p>
    <w:p w:rsidR="00DA2B3C" w:rsidRDefault="00A70F89" w:rsidP="00C17ED4">
      <w:pPr>
        <w:spacing w:line="360" w:lineRule="auto"/>
        <w:jc w:val="both"/>
        <w:rPr>
          <w:rFonts w:ascii="Montserrat" w:hAnsi="Montserrat"/>
          <w:i/>
          <w:szCs w:val="24"/>
        </w:rPr>
      </w:pPr>
      <w:r>
        <w:rPr>
          <w:rFonts w:ascii="Montserrat" w:hAnsi="Montserrat"/>
          <w:szCs w:val="24"/>
        </w:rPr>
        <w:t>Místo celistvého příběhu</w:t>
      </w:r>
      <w:r w:rsidR="00C17ED4">
        <w:rPr>
          <w:rFonts w:ascii="Montserrat" w:hAnsi="Montserrat"/>
          <w:szCs w:val="24"/>
        </w:rPr>
        <w:t xml:space="preserve"> jde o sled </w:t>
      </w:r>
      <w:r w:rsidR="00E92191">
        <w:rPr>
          <w:rFonts w:ascii="Montserrat" w:hAnsi="Montserrat"/>
          <w:szCs w:val="24"/>
        </w:rPr>
        <w:t>dvacítky</w:t>
      </w:r>
      <w:r w:rsidR="00C17ED4">
        <w:rPr>
          <w:rFonts w:ascii="Montserrat" w:hAnsi="Montserrat"/>
          <w:szCs w:val="24"/>
        </w:rPr>
        <w:t xml:space="preserve"> vzájemně nesouvisejících scén, ve kterých pouhá desítka herců ztvární v jednom večeru dvaapadesát postav. </w:t>
      </w:r>
      <w:r w:rsidR="00C17ED4" w:rsidRPr="00C17ED4">
        <w:rPr>
          <w:rFonts w:ascii="Montserrat" w:hAnsi="Montserrat"/>
          <w:i/>
          <w:szCs w:val="24"/>
        </w:rPr>
        <w:t xml:space="preserve">„Každý jiný dramatik by z jednotlivého příběhu napsal samostatnou hru. Tady skoro námět </w:t>
      </w:r>
      <w:r w:rsidR="00C17ED4">
        <w:rPr>
          <w:rFonts w:ascii="Montserrat" w:hAnsi="Montserrat"/>
          <w:i/>
          <w:szCs w:val="24"/>
        </w:rPr>
        <w:t xml:space="preserve">na celovečerní text </w:t>
      </w:r>
      <w:r w:rsidR="00C17ED4" w:rsidRPr="00C17ED4">
        <w:rPr>
          <w:rFonts w:ascii="Montserrat" w:hAnsi="Montserrat"/>
          <w:i/>
          <w:szCs w:val="24"/>
        </w:rPr>
        <w:t xml:space="preserve">proletí </w:t>
      </w:r>
      <w:r w:rsidR="00C17ED4">
        <w:rPr>
          <w:rFonts w:ascii="Montserrat" w:hAnsi="Montserrat"/>
          <w:i/>
          <w:szCs w:val="24"/>
        </w:rPr>
        <w:t xml:space="preserve">mnohdy </w:t>
      </w:r>
      <w:r w:rsidR="00C17ED4" w:rsidRPr="00C17ED4">
        <w:rPr>
          <w:rFonts w:ascii="Montserrat" w:hAnsi="Montserrat"/>
          <w:i/>
          <w:szCs w:val="24"/>
        </w:rPr>
        <w:t>během pár minut jako takový emocionální koncentrát,“</w:t>
      </w:r>
      <w:r w:rsidR="00C17ED4">
        <w:rPr>
          <w:rFonts w:ascii="Montserrat" w:hAnsi="Montserrat"/>
          <w:i/>
          <w:szCs w:val="24"/>
        </w:rPr>
        <w:t xml:space="preserve"> </w:t>
      </w:r>
      <w:r w:rsidR="00C17ED4" w:rsidRPr="00C17ED4">
        <w:rPr>
          <w:rFonts w:ascii="Montserrat" w:hAnsi="Montserrat"/>
          <w:szCs w:val="24"/>
        </w:rPr>
        <w:t>vysvětlil dramaturg</w:t>
      </w:r>
      <w:r w:rsidR="0026073F">
        <w:rPr>
          <w:rFonts w:ascii="Montserrat" w:hAnsi="Montserrat"/>
          <w:szCs w:val="24"/>
        </w:rPr>
        <w:t xml:space="preserve"> Městských divadel pražských</w:t>
      </w:r>
      <w:r w:rsidR="00C17ED4">
        <w:rPr>
          <w:rFonts w:ascii="Montserrat" w:hAnsi="Montserrat"/>
          <w:i/>
          <w:szCs w:val="24"/>
        </w:rPr>
        <w:t xml:space="preserve"> </w:t>
      </w:r>
      <w:r w:rsidR="00C17ED4">
        <w:rPr>
          <w:rFonts w:ascii="Montserrat" w:hAnsi="Montserrat"/>
          <w:szCs w:val="24"/>
        </w:rPr>
        <w:t>Michal Zahálka, který hru z roku 2013</w:t>
      </w:r>
      <w:r w:rsidR="00292A18">
        <w:rPr>
          <w:rFonts w:ascii="Montserrat" w:hAnsi="Montserrat"/>
          <w:szCs w:val="24"/>
        </w:rPr>
        <w:t xml:space="preserve"> </w:t>
      </w:r>
      <w:r w:rsidR="0026073F">
        <w:rPr>
          <w:rFonts w:ascii="Montserrat" w:hAnsi="Montserrat"/>
          <w:szCs w:val="24"/>
        </w:rPr>
        <w:t>i přeložil:</w:t>
      </w:r>
      <w:r w:rsidR="00292A18">
        <w:rPr>
          <w:rFonts w:ascii="Montserrat" w:hAnsi="Montserrat"/>
          <w:szCs w:val="24"/>
        </w:rPr>
        <w:t xml:space="preserve"> </w:t>
      </w:r>
      <w:r w:rsidR="00292A18" w:rsidRPr="00292A18">
        <w:rPr>
          <w:rFonts w:ascii="Montserrat" w:hAnsi="Montserrat"/>
          <w:i/>
          <w:szCs w:val="24"/>
        </w:rPr>
        <w:t>„Upřímně mi podle názvu</w:t>
      </w:r>
      <w:r w:rsidR="00E92191">
        <w:rPr>
          <w:rFonts w:ascii="Montserrat" w:hAnsi="Montserrat"/>
          <w:i/>
          <w:szCs w:val="24"/>
        </w:rPr>
        <w:t xml:space="preserve"> nejdřív</w:t>
      </w:r>
      <w:r w:rsidR="00292A18" w:rsidRPr="00292A18">
        <w:rPr>
          <w:rFonts w:ascii="Montserrat" w:hAnsi="Montserrat"/>
          <w:i/>
          <w:szCs w:val="24"/>
        </w:rPr>
        <w:t xml:space="preserve"> nepřipadala jako nejlákavější titul</w:t>
      </w:r>
      <w:r>
        <w:rPr>
          <w:rFonts w:ascii="Montserrat" w:hAnsi="Montserrat"/>
          <w:i/>
          <w:szCs w:val="24"/>
        </w:rPr>
        <w:t xml:space="preserve">, </w:t>
      </w:r>
      <w:r w:rsidR="00292A18" w:rsidRPr="00292A18">
        <w:rPr>
          <w:rFonts w:ascii="Montserrat" w:hAnsi="Montserrat"/>
          <w:i/>
          <w:szCs w:val="24"/>
        </w:rPr>
        <w:t>ale to jsem netušil,</w:t>
      </w:r>
      <w:r w:rsidR="00292A18">
        <w:rPr>
          <w:rFonts w:ascii="Montserrat" w:hAnsi="Montserrat"/>
          <w:i/>
          <w:szCs w:val="24"/>
        </w:rPr>
        <w:t xml:space="preserve"> </w:t>
      </w:r>
      <w:r w:rsidR="00292A18" w:rsidRPr="00292A18">
        <w:rPr>
          <w:rFonts w:ascii="Montserrat" w:hAnsi="Montserrat"/>
          <w:i/>
          <w:szCs w:val="24"/>
        </w:rPr>
        <w:t>že to znovusjednocení v názvu znamená ohromnou metaforu</w:t>
      </w:r>
      <w:r w:rsidR="0026073F">
        <w:rPr>
          <w:rFonts w:ascii="Montserrat" w:hAnsi="Montserrat"/>
          <w:i/>
          <w:szCs w:val="24"/>
        </w:rPr>
        <w:t>, že nejde o žádné politické drama</w:t>
      </w:r>
      <w:r w:rsidR="00DA2B3C">
        <w:rPr>
          <w:rFonts w:ascii="Montserrat" w:hAnsi="Montserrat"/>
          <w:i/>
          <w:szCs w:val="24"/>
        </w:rPr>
        <w:t>.“</w:t>
      </w:r>
      <w:r>
        <w:rPr>
          <w:rFonts w:ascii="Montserrat" w:hAnsi="Montserrat"/>
          <w:i/>
          <w:szCs w:val="24"/>
        </w:rPr>
        <w:t xml:space="preserve"> </w:t>
      </w:r>
    </w:p>
    <w:p w:rsidR="00A70F89" w:rsidRPr="00A70F89" w:rsidRDefault="00A70F89" w:rsidP="00C17ED4">
      <w:pPr>
        <w:spacing w:line="360" w:lineRule="auto"/>
        <w:jc w:val="both"/>
        <w:rPr>
          <w:rFonts w:ascii="Montserrat" w:hAnsi="Montserrat"/>
          <w:i/>
          <w:sz w:val="24"/>
          <w:szCs w:val="24"/>
        </w:rPr>
      </w:pPr>
      <w:r w:rsidRPr="00A70F89">
        <w:rPr>
          <w:rFonts w:ascii="Montserrat" w:hAnsi="Montserrat"/>
          <w:color w:val="1D2129"/>
          <w:szCs w:val="21"/>
          <w:shd w:val="clear" w:color="auto" w:fill="FFFFFF"/>
        </w:rPr>
        <w:t>Dana Batulková, která ve hře ztvárňuje</w:t>
      </w:r>
      <w:r w:rsidR="00BA0CEE">
        <w:rPr>
          <w:rFonts w:ascii="Montserrat" w:hAnsi="Montserrat"/>
          <w:color w:val="1D2129"/>
          <w:szCs w:val="21"/>
          <w:shd w:val="clear" w:color="auto" w:fill="FFFFFF"/>
        </w:rPr>
        <w:t xml:space="preserve"> několik </w:t>
      </w:r>
      <w:r w:rsidRPr="00A70F89">
        <w:rPr>
          <w:rFonts w:ascii="Montserrat" w:hAnsi="Montserrat"/>
          <w:color w:val="1D2129"/>
          <w:szCs w:val="21"/>
          <w:shd w:val="clear" w:color="auto" w:fill="FFFFFF"/>
        </w:rPr>
        <w:t>postav</w:t>
      </w:r>
      <w:r>
        <w:rPr>
          <w:rFonts w:ascii="Montserrat" w:hAnsi="Montserrat"/>
          <w:color w:val="1D2129"/>
          <w:szCs w:val="21"/>
          <w:shd w:val="clear" w:color="auto" w:fill="FFFFFF"/>
        </w:rPr>
        <w:t>,</w:t>
      </w:r>
      <w:r w:rsidRPr="00A70F89">
        <w:rPr>
          <w:rFonts w:ascii="Montserrat" w:hAnsi="Montserrat"/>
          <w:color w:val="1D2129"/>
          <w:szCs w:val="21"/>
          <w:shd w:val="clear" w:color="auto" w:fill="FFFFFF"/>
        </w:rPr>
        <w:t xml:space="preserve"> k</w:t>
      </w:r>
      <w:r>
        <w:rPr>
          <w:rFonts w:ascii="Montserrat" w:hAnsi="Montserrat"/>
          <w:color w:val="1D2129"/>
          <w:szCs w:val="21"/>
          <w:shd w:val="clear" w:color="auto" w:fill="FFFFFF"/>
        </w:rPr>
        <w:t xml:space="preserve"> titulu hry </w:t>
      </w:r>
      <w:r w:rsidR="00F31F67">
        <w:rPr>
          <w:rFonts w:ascii="Montserrat" w:hAnsi="Montserrat"/>
          <w:color w:val="1D2129"/>
          <w:szCs w:val="21"/>
          <w:shd w:val="clear" w:color="auto" w:fill="FFFFFF"/>
        </w:rPr>
        <w:t xml:space="preserve"> poznamenala:</w:t>
      </w:r>
      <w:r>
        <w:rPr>
          <w:rFonts w:ascii="Montserrat" w:hAnsi="Montserrat"/>
          <w:i/>
          <w:color w:val="1D2129"/>
          <w:szCs w:val="21"/>
          <w:shd w:val="clear" w:color="auto" w:fill="FFFFFF"/>
        </w:rPr>
        <w:t xml:space="preserve"> </w:t>
      </w:r>
      <w:r w:rsidRPr="00A70F89">
        <w:rPr>
          <w:rFonts w:ascii="Montserrat" w:hAnsi="Montserrat"/>
          <w:i/>
          <w:color w:val="1D2129"/>
          <w:szCs w:val="21"/>
          <w:shd w:val="clear" w:color="auto" w:fill="FFFFFF"/>
        </w:rPr>
        <w:t xml:space="preserve">„V jednom dialogu </w:t>
      </w:r>
      <w:r w:rsidRPr="00A70F89">
        <w:rPr>
          <w:rFonts w:ascii="Montserrat" w:hAnsi="Montserrat" w:cs="Calibri"/>
          <w:i/>
          <w:color w:val="1D2129"/>
          <w:szCs w:val="21"/>
          <w:shd w:val="clear" w:color="auto" w:fill="FFFFFF"/>
        </w:rPr>
        <w:t>ř</w:t>
      </w:r>
      <w:r w:rsidRPr="00A70F89">
        <w:rPr>
          <w:rFonts w:ascii="Montserrat" w:hAnsi="Montserrat" w:cs="Helvetica"/>
          <w:i/>
          <w:color w:val="1D2129"/>
          <w:szCs w:val="21"/>
          <w:shd w:val="clear" w:color="auto" w:fill="FFFFFF"/>
        </w:rPr>
        <w:t>í</w:t>
      </w:r>
      <w:r w:rsidRPr="00A70F89">
        <w:rPr>
          <w:rFonts w:ascii="Montserrat" w:hAnsi="Montserrat"/>
          <w:i/>
          <w:color w:val="1D2129"/>
          <w:szCs w:val="21"/>
          <w:shd w:val="clear" w:color="auto" w:fill="FFFFFF"/>
        </w:rPr>
        <w:t>k</w:t>
      </w:r>
      <w:r w:rsidRPr="00A70F89">
        <w:rPr>
          <w:rFonts w:ascii="Montserrat" w:hAnsi="Montserrat" w:cs="Helvetica"/>
          <w:i/>
          <w:color w:val="1D2129"/>
          <w:szCs w:val="21"/>
          <w:shd w:val="clear" w:color="auto" w:fill="FFFFFF"/>
        </w:rPr>
        <w:t>á</w:t>
      </w:r>
      <w:r w:rsidRPr="00A70F89">
        <w:rPr>
          <w:rFonts w:ascii="Montserrat" w:hAnsi="Montserrat"/>
          <w:i/>
          <w:color w:val="1D2129"/>
          <w:szCs w:val="21"/>
          <w:shd w:val="clear" w:color="auto" w:fill="FFFFFF"/>
        </w:rPr>
        <w:t xml:space="preserve"> mu</w:t>
      </w:r>
      <w:r w:rsidRPr="00A70F89">
        <w:rPr>
          <w:rFonts w:ascii="Montserrat" w:hAnsi="Montserrat" w:cs="Helvetica"/>
          <w:i/>
          <w:color w:val="1D2129"/>
          <w:szCs w:val="21"/>
          <w:shd w:val="clear" w:color="auto" w:fill="FFFFFF"/>
        </w:rPr>
        <w:t>ž</w:t>
      </w:r>
      <w:r w:rsidRPr="00A70F89">
        <w:rPr>
          <w:rFonts w:ascii="Montserrat" w:hAnsi="Montserrat"/>
          <w:i/>
          <w:color w:val="1D2129"/>
          <w:szCs w:val="21"/>
          <w:shd w:val="clear" w:color="auto" w:fill="FFFFFF"/>
        </w:rPr>
        <w:t xml:space="preserve">, </w:t>
      </w:r>
      <w:r w:rsidRPr="00A70F89">
        <w:rPr>
          <w:rFonts w:ascii="Montserrat" w:hAnsi="Montserrat" w:cs="Helvetica"/>
          <w:i/>
          <w:color w:val="1D2129"/>
          <w:szCs w:val="21"/>
          <w:shd w:val="clear" w:color="auto" w:fill="FFFFFF"/>
        </w:rPr>
        <w:t>ž</w:t>
      </w:r>
      <w:r w:rsidRPr="00A70F89">
        <w:rPr>
          <w:rFonts w:ascii="Montserrat" w:hAnsi="Montserrat"/>
          <w:i/>
          <w:color w:val="1D2129"/>
          <w:szCs w:val="21"/>
          <w:shd w:val="clear" w:color="auto" w:fill="FFFFFF"/>
        </w:rPr>
        <w:t>e kdy</w:t>
      </w:r>
      <w:r w:rsidRPr="00A70F89">
        <w:rPr>
          <w:rFonts w:ascii="Montserrat" w:hAnsi="Montserrat" w:cs="Helvetica"/>
          <w:i/>
          <w:color w:val="1D2129"/>
          <w:szCs w:val="21"/>
          <w:shd w:val="clear" w:color="auto" w:fill="FFFFFF"/>
        </w:rPr>
        <w:t>ž</w:t>
      </w:r>
      <w:r w:rsidRPr="00A70F89">
        <w:rPr>
          <w:rFonts w:ascii="Montserrat" w:hAnsi="Montserrat"/>
          <w:i/>
          <w:color w:val="1D2129"/>
          <w:szCs w:val="21"/>
          <w:shd w:val="clear" w:color="auto" w:fill="FFFFFF"/>
        </w:rPr>
        <w:t xml:space="preserve"> se poznal s </w:t>
      </w:r>
      <w:r w:rsidRPr="00A70F89">
        <w:rPr>
          <w:rFonts w:ascii="Montserrat" w:hAnsi="Montserrat" w:cs="Helvetica"/>
          <w:i/>
          <w:color w:val="1D2129"/>
          <w:szCs w:val="21"/>
          <w:shd w:val="clear" w:color="auto" w:fill="FFFFFF"/>
        </w:rPr>
        <w:t>ž</w:t>
      </w:r>
      <w:r w:rsidRPr="00A70F89">
        <w:rPr>
          <w:rFonts w:ascii="Montserrat" w:hAnsi="Montserrat"/>
          <w:i/>
          <w:color w:val="1D2129"/>
          <w:szCs w:val="21"/>
          <w:shd w:val="clear" w:color="auto" w:fill="FFFFFF"/>
        </w:rPr>
        <w:t>enou, bylo to, jako by se znovu potkaly dv</w:t>
      </w:r>
      <w:r w:rsidRPr="00A70F89">
        <w:rPr>
          <w:rFonts w:ascii="Montserrat" w:hAnsi="Montserrat" w:cs="Calibri"/>
          <w:i/>
          <w:color w:val="1D2129"/>
          <w:szCs w:val="21"/>
          <w:shd w:val="clear" w:color="auto" w:fill="FFFFFF"/>
        </w:rPr>
        <w:t>ě</w:t>
      </w:r>
      <w:r w:rsidRPr="00A70F89">
        <w:rPr>
          <w:rFonts w:ascii="Montserrat" w:hAnsi="Montserrat"/>
          <w:i/>
          <w:color w:val="1D2129"/>
          <w:szCs w:val="21"/>
          <w:shd w:val="clear" w:color="auto" w:fill="FFFFFF"/>
        </w:rPr>
        <w:t xml:space="preserve"> odd</w:t>
      </w:r>
      <w:r w:rsidRPr="00A70F89">
        <w:rPr>
          <w:rFonts w:ascii="Montserrat" w:hAnsi="Montserrat" w:cs="Calibri"/>
          <w:i/>
          <w:color w:val="1D2129"/>
          <w:szCs w:val="21"/>
          <w:shd w:val="clear" w:color="auto" w:fill="FFFFFF"/>
        </w:rPr>
        <w:t>ě</w:t>
      </w:r>
      <w:r w:rsidRPr="00A70F89">
        <w:rPr>
          <w:rFonts w:ascii="Montserrat" w:hAnsi="Montserrat"/>
          <w:i/>
          <w:color w:val="1D2129"/>
          <w:szCs w:val="21"/>
          <w:shd w:val="clear" w:color="auto" w:fill="FFFFFF"/>
        </w:rPr>
        <w:t>len</w:t>
      </w:r>
      <w:r w:rsidRPr="00A70F89">
        <w:rPr>
          <w:rFonts w:ascii="Montserrat" w:hAnsi="Montserrat" w:cs="Helvetica"/>
          <w:i/>
          <w:color w:val="1D2129"/>
          <w:szCs w:val="21"/>
          <w:shd w:val="clear" w:color="auto" w:fill="FFFFFF"/>
        </w:rPr>
        <w:t>é</w:t>
      </w:r>
      <w:r w:rsidRPr="00A70F89">
        <w:rPr>
          <w:rFonts w:ascii="Montserrat" w:hAnsi="Montserrat"/>
          <w:i/>
          <w:color w:val="1D2129"/>
          <w:szCs w:val="21"/>
          <w:shd w:val="clear" w:color="auto" w:fill="FFFFFF"/>
        </w:rPr>
        <w:t xml:space="preserve"> poloviny. Že to bylo tak krásné, jako by se znovu spojily tyto dv</w:t>
      </w:r>
      <w:r w:rsidRPr="00A70F89">
        <w:rPr>
          <w:rFonts w:ascii="Montserrat" w:hAnsi="Montserrat" w:cs="Calibri"/>
          <w:i/>
          <w:color w:val="1D2129"/>
          <w:szCs w:val="21"/>
          <w:shd w:val="clear" w:color="auto" w:fill="FFFFFF"/>
        </w:rPr>
        <w:t>ě</w:t>
      </w:r>
      <w:r w:rsidRPr="00A70F89">
        <w:rPr>
          <w:rFonts w:ascii="Montserrat" w:hAnsi="Montserrat"/>
          <w:i/>
          <w:color w:val="1D2129"/>
          <w:szCs w:val="21"/>
          <w:shd w:val="clear" w:color="auto" w:fill="FFFFFF"/>
        </w:rPr>
        <w:t xml:space="preserve"> zem</w:t>
      </w:r>
      <w:r w:rsidRPr="00A70F89">
        <w:rPr>
          <w:rFonts w:ascii="Montserrat" w:hAnsi="Montserrat" w:cs="Calibri"/>
          <w:i/>
          <w:color w:val="1D2129"/>
          <w:szCs w:val="21"/>
          <w:shd w:val="clear" w:color="auto" w:fill="FFFFFF"/>
        </w:rPr>
        <w:t>ě</w:t>
      </w:r>
      <w:r w:rsidR="00F31F67">
        <w:rPr>
          <w:rFonts w:ascii="Montserrat" w:hAnsi="Montserrat"/>
          <w:i/>
          <w:color w:val="1D2129"/>
          <w:szCs w:val="21"/>
          <w:shd w:val="clear" w:color="auto" w:fill="FFFFFF"/>
        </w:rPr>
        <w:t>.</w:t>
      </w:r>
      <w:r w:rsidRPr="00A70F89">
        <w:rPr>
          <w:rFonts w:ascii="Montserrat" w:hAnsi="Montserrat"/>
          <w:color w:val="1D2129"/>
          <w:szCs w:val="21"/>
          <w:shd w:val="clear" w:color="auto" w:fill="FFFFFF"/>
        </w:rPr>
        <w:t>"</w:t>
      </w:r>
    </w:p>
    <w:p w:rsidR="00C17ED4" w:rsidRPr="00DA2B3C" w:rsidRDefault="00DA2B3C" w:rsidP="00C17ED4">
      <w:pPr>
        <w:spacing w:line="36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Mnohovrstevnatý text </w:t>
      </w:r>
      <w:r w:rsidR="003F13CC">
        <w:rPr>
          <w:rFonts w:ascii="Montserrat" w:hAnsi="Montserrat"/>
          <w:szCs w:val="24"/>
        </w:rPr>
        <w:t xml:space="preserve">o </w:t>
      </w:r>
      <w:r w:rsidR="00B132D7">
        <w:rPr>
          <w:rFonts w:ascii="Montserrat" w:hAnsi="Montserrat"/>
          <w:szCs w:val="24"/>
        </w:rPr>
        <w:t>lásce milenecké, vyhaslé, rodičovské, patologické</w:t>
      </w:r>
      <w:r w:rsidR="00A70F89">
        <w:rPr>
          <w:rFonts w:ascii="Montserrat" w:hAnsi="Montserrat"/>
          <w:szCs w:val="24"/>
        </w:rPr>
        <w:t>, náhodné</w:t>
      </w:r>
      <w:r w:rsidR="00FE1884">
        <w:rPr>
          <w:rFonts w:ascii="Montserrat" w:hAnsi="Montserrat"/>
          <w:szCs w:val="24"/>
        </w:rPr>
        <w:t xml:space="preserve"> </w:t>
      </w:r>
      <w:r w:rsidR="00EF3AB8">
        <w:rPr>
          <w:rFonts w:ascii="Montserrat" w:hAnsi="Montserrat"/>
          <w:szCs w:val="24"/>
        </w:rPr>
        <w:t xml:space="preserve">a jiné </w:t>
      </w:r>
      <w:r w:rsidR="00B132D7">
        <w:rPr>
          <w:rFonts w:ascii="Montserrat" w:hAnsi="Montserrat"/>
          <w:szCs w:val="24"/>
        </w:rPr>
        <w:t xml:space="preserve">je </w:t>
      </w:r>
      <w:proofErr w:type="spellStart"/>
      <w:r w:rsidR="003F13CC">
        <w:rPr>
          <w:rFonts w:ascii="Montserrat" w:hAnsi="Montserrat"/>
          <w:szCs w:val="24"/>
        </w:rPr>
        <w:t>Pommeratovou</w:t>
      </w:r>
      <w:proofErr w:type="spellEnd"/>
      <w:r w:rsidR="003F13CC">
        <w:rPr>
          <w:rFonts w:ascii="Montserrat" w:hAnsi="Montserrat"/>
          <w:szCs w:val="24"/>
        </w:rPr>
        <w:t xml:space="preserve"> nejúspě</w:t>
      </w:r>
      <w:r w:rsidR="00B132D7">
        <w:rPr>
          <w:rFonts w:ascii="Montserrat" w:hAnsi="Montserrat"/>
          <w:szCs w:val="24"/>
        </w:rPr>
        <w:t>šnější hrou, o čemž svědčí jak získané ceny (</w:t>
      </w:r>
      <w:r w:rsidR="000179C2">
        <w:rPr>
          <w:rFonts w:ascii="Montserrat" w:hAnsi="Montserrat"/>
          <w:szCs w:val="24"/>
        </w:rPr>
        <w:t xml:space="preserve">např. cena deníku </w:t>
      </w:r>
      <w:proofErr w:type="spellStart"/>
      <w:r w:rsidR="000179C2">
        <w:rPr>
          <w:rFonts w:ascii="Montserrat" w:hAnsi="Montserrat"/>
          <w:szCs w:val="24"/>
        </w:rPr>
        <w:t>Le</w:t>
      </w:r>
      <w:proofErr w:type="spellEnd"/>
      <w:r w:rsidR="000179C2">
        <w:rPr>
          <w:rFonts w:ascii="Montserrat" w:hAnsi="Montserrat"/>
          <w:szCs w:val="24"/>
        </w:rPr>
        <w:t xml:space="preserve"> Figaro), tak místo v repertoáru významných divadelních scén (berlínský </w:t>
      </w:r>
      <w:proofErr w:type="spellStart"/>
      <w:r w:rsidR="000179C2">
        <w:rPr>
          <w:rFonts w:ascii="Montserrat" w:hAnsi="Montserrat"/>
          <w:szCs w:val="24"/>
        </w:rPr>
        <w:t>Deutsches</w:t>
      </w:r>
      <w:proofErr w:type="spellEnd"/>
      <w:r w:rsidR="000179C2">
        <w:rPr>
          <w:rFonts w:ascii="Montserrat" w:hAnsi="Montserrat"/>
          <w:szCs w:val="24"/>
        </w:rPr>
        <w:t xml:space="preserve"> </w:t>
      </w:r>
      <w:proofErr w:type="spellStart"/>
      <w:r w:rsidR="000179C2">
        <w:rPr>
          <w:rFonts w:ascii="Montserrat" w:hAnsi="Montserrat"/>
          <w:szCs w:val="24"/>
        </w:rPr>
        <w:t>Theater</w:t>
      </w:r>
      <w:proofErr w:type="spellEnd"/>
      <w:r w:rsidR="000179C2">
        <w:rPr>
          <w:rFonts w:ascii="Montserrat" w:hAnsi="Montserrat"/>
          <w:szCs w:val="24"/>
        </w:rPr>
        <w:t xml:space="preserve">, budapešťský Katona </w:t>
      </w:r>
      <w:proofErr w:type="spellStart"/>
      <w:r w:rsidR="000179C2">
        <w:rPr>
          <w:rFonts w:ascii="Montserrat" w:hAnsi="Montserrat"/>
          <w:szCs w:val="24"/>
        </w:rPr>
        <w:t>Szí</w:t>
      </w:r>
      <w:r w:rsidR="00F31F67">
        <w:rPr>
          <w:rFonts w:ascii="Montserrat" w:hAnsi="Montserrat"/>
          <w:szCs w:val="24"/>
        </w:rPr>
        <w:t>n</w:t>
      </w:r>
      <w:r w:rsidR="000179C2">
        <w:rPr>
          <w:rFonts w:ascii="Montserrat" w:hAnsi="Montserrat"/>
          <w:szCs w:val="24"/>
        </w:rPr>
        <w:t>ház</w:t>
      </w:r>
      <w:proofErr w:type="spellEnd"/>
      <w:r w:rsidR="000179C2">
        <w:rPr>
          <w:rFonts w:ascii="Montserrat" w:hAnsi="Montserrat"/>
          <w:szCs w:val="24"/>
        </w:rPr>
        <w:t>). Českou premiéru bude mít 8. prosince v Rokoku.</w:t>
      </w:r>
    </w:p>
    <w:p w:rsidR="00BA0CEE" w:rsidRDefault="00BA0CEE" w:rsidP="00384C9F">
      <w:pPr>
        <w:rPr>
          <w:rFonts w:eastAsia="Arial Unicode MS" w:cs="Arial Unicode MS" w:hint="eastAsia"/>
          <w:b/>
          <w:szCs w:val="20"/>
        </w:rPr>
      </w:pPr>
    </w:p>
    <w:p w:rsidR="00BA0CEE" w:rsidRDefault="00BA0CEE" w:rsidP="00384C9F">
      <w:pPr>
        <w:rPr>
          <w:rFonts w:eastAsia="Arial Unicode MS" w:cs="Arial Unicode MS" w:hint="eastAsia"/>
          <w:b/>
          <w:szCs w:val="20"/>
        </w:rPr>
      </w:pPr>
    </w:p>
    <w:p w:rsidR="00BA0CEE" w:rsidRDefault="00BA0CEE" w:rsidP="00384C9F">
      <w:pPr>
        <w:rPr>
          <w:rFonts w:eastAsia="Arial Unicode MS" w:cs="Arial Unicode MS" w:hint="eastAsia"/>
          <w:b/>
          <w:szCs w:val="20"/>
        </w:rPr>
      </w:pPr>
    </w:p>
    <w:p w:rsidR="00BA0CEE" w:rsidRDefault="00BA0CEE" w:rsidP="00384C9F">
      <w:pPr>
        <w:rPr>
          <w:rFonts w:eastAsia="Arial Unicode MS" w:cs="Arial Unicode MS" w:hint="eastAsia"/>
          <w:b/>
          <w:szCs w:val="20"/>
        </w:rPr>
      </w:pPr>
    </w:p>
    <w:p w:rsidR="00BA0CEE" w:rsidRDefault="00BA0CEE" w:rsidP="00384C9F">
      <w:pPr>
        <w:rPr>
          <w:rFonts w:eastAsia="Arial Unicode MS" w:cs="Arial Unicode MS" w:hint="eastAsia"/>
          <w:b/>
          <w:szCs w:val="20"/>
        </w:rPr>
      </w:pPr>
    </w:p>
    <w:p w:rsidR="00384C9F" w:rsidRPr="00C17ED4" w:rsidRDefault="00384C9F" w:rsidP="00384C9F">
      <w:pPr>
        <w:rPr>
          <w:rFonts w:eastAsia="Arial Unicode MS" w:cs="Arial Unicode MS" w:hint="eastAsia"/>
          <w:b/>
          <w:szCs w:val="20"/>
        </w:rPr>
      </w:pPr>
      <w:proofErr w:type="spellStart"/>
      <w:r w:rsidRPr="00C17ED4">
        <w:rPr>
          <w:rFonts w:eastAsia="Arial Unicode MS" w:cs="Arial Unicode MS"/>
          <w:b/>
          <w:szCs w:val="20"/>
        </w:rPr>
        <w:lastRenderedPageBreak/>
        <w:t>Joël</w:t>
      </w:r>
      <w:proofErr w:type="spellEnd"/>
      <w:r w:rsidRPr="00C17ED4">
        <w:rPr>
          <w:rFonts w:eastAsia="Arial Unicode MS" w:cs="Arial Unicode MS"/>
          <w:b/>
          <w:szCs w:val="20"/>
        </w:rPr>
        <w:t xml:space="preserve"> </w:t>
      </w:r>
      <w:proofErr w:type="spellStart"/>
      <w:r w:rsidRPr="00C17ED4">
        <w:rPr>
          <w:rFonts w:eastAsia="Arial Unicode MS" w:cs="Arial Unicode MS"/>
          <w:b/>
          <w:szCs w:val="20"/>
        </w:rPr>
        <w:t>Pommerat</w:t>
      </w:r>
      <w:proofErr w:type="spellEnd"/>
      <w:r w:rsidRPr="00C17ED4">
        <w:rPr>
          <w:rFonts w:eastAsia="Arial Unicode MS" w:cs="Arial Unicode MS"/>
          <w:b/>
          <w:szCs w:val="20"/>
        </w:rPr>
        <w:t xml:space="preserve"> ZNOVUSJEDNOCENÍ KOREJÍ</w:t>
      </w:r>
    </w:p>
    <w:p w:rsidR="00384C9F" w:rsidRPr="00C17ED4" w:rsidRDefault="00384C9F">
      <w:pPr>
        <w:rPr>
          <w:rFonts w:eastAsia="Arial Unicode MS" w:cs="Arial Unicode MS" w:hint="eastAsia"/>
          <w:szCs w:val="20"/>
        </w:rPr>
      </w:pPr>
      <w:r w:rsidRPr="00C17ED4">
        <w:rPr>
          <w:rFonts w:eastAsia="Arial Unicode MS" w:cs="Arial Unicode MS" w:hint="eastAsia"/>
          <w:szCs w:val="20"/>
        </w:rPr>
        <w:t>R</w:t>
      </w:r>
      <w:r w:rsidRPr="00C17ED4">
        <w:rPr>
          <w:rFonts w:eastAsia="Arial Unicode MS" w:cs="Arial Unicode MS"/>
          <w:szCs w:val="20"/>
        </w:rPr>
        <w:t>ežie</w:t>
      </w:r>
      <w:r w:rsidRPr="00C17ED4">
        <w:rPr>
          <w:rFonts w:eastAsia="Arial Unicode MS" w:cs="Arial Unicode MS"/>
          <w:szCs w:val="20"/>
        </w:rPr>
        <w:tab/>
      </w:r>
      <w:r w:rsidRPr="00C17ED4">
        <w:rPr>
          <w:rFonts w:eastAsia="Arial Unicode MS" w:cs="Arial Unicode MS"/>
          <w:szCs w:val="20"/>
        </w:rPr>
        <w:tab/>
      </w:r>
      <w:r w:rsidR="004A009A" w:rsidRPr="00C17ED4">
        <w:rPr>
          <w:rFonts w:eastAsia="Arial Unicode MS" w:cs="Arial Unicode MS"/>
          <w:szCs w:val="20"/>
        </w:rPr>
        <w:tab/>
      </w:r>
      <w:r w:rsidR="004A009A" w:rsidRPr="00C17ED4">
        <w:rPr>
          <w:rFonts w:eastAsia="Arial Unicode MS" w:cs="Arial Unicode MS"/>
          <w:szCs w:val="20"/>
        </w:rPr>
        <w:tab/>
      </w:r>
      <w:r w:rsidRPr="00C17ED4">
        <w:rPr>
          <w:rFonts w:eastAsia="Arial Unicode MS" w:cs="Arial Unicode MS"/>
          <w:szCs w:val="20"/>
        </w:rPr>
        <w:t>Eduard Kudláč</w:t>
      </w:r>
    </w:p>
    <w:p w:rsidR="00384C9F" w:rsidRPr="00C17ED4" w:rsidRDefault="004A009A">
      <w:pPr>
        <w:rPr>
          <w:rFonts w:eastAsia="Arial Unicode MS" w:cs="Arial Unicode MS" w:hint="eastAsia"/>
          <w:szCs w:val="20"/>
        </w:rPr>
      </w:pPr>
      <w:r w:rsidRPr="00C17ED4">
        <w:rPr>
          <w:rFonts w:eastAsia="Arial Unicode MS" w:cs="Arial Unicode MS"/>
          <w:szCs w:val="20"/>
        </w:rPr>
        <w:t xml:space="preserve">Překlad a dramaturgie </w:t>
      </w:r>
      <w:r w:rsidRPr="00C17ED4">
        <w:rPr>
          <w:rFonts w:eastAsia="Arial Unicode MS" w:cs="Arial Unicode MS"/>
          <w:szCs w:val="20"/>
        </w:rPr>
        <w:tab/>
        <w:t>Michal Zahálka</w:t>
      </w:r>
    </w:p>
    <w:p w:rsidR="004A009A" w:rsidRPr="00C17ED4" w:rsidRDefault="004A009A">
      <w:pPr>
        <w:rPr>
          <w:rFonts w:eastAsia="Arial Unicode MS" w:cs="Arial Unicode MS" w:hint="eastAsia"/>
          <w:szCs w:val="20"/>
        </w:rPr>
      </w:pPr>
      <w:r w:rsidRPr="00C17ED4">
        <w:rPr>
          <w:rFonts w:eastAsia="Arial Unicode MS" w:cs="Arial Unicode MS" w:hint="eastAsia"/>
          <w:szCs w:val="20"/>
        </w:rPr>
        <w:t>V</w:t>
      </w:r>
      <w:r w:rsidRPr="00C17ED4">
        <w:rPr>
          <w:rFonts w:eastAsia="Arial Unicode MS" w:cs="Arial Unicode MS"/>
          <w:szCs w:val="20"/>
        </w:rPr>
        <w:t>ýprava</w:t>
      </w:r>
      <w:r w:rsidRPr="00C17ED4">
        <w:rPr>
          <w:rFonts w:eastAsia="Arial Unicode MS" w:cs="Arial Unicode MS"/>
          <w:szCs w:val="20"/>
        </w:rPr>
        <w:tab/>
      </w:r>
      <w:r w:rsidRPr="00C17ED4">
        <w:rPr>
          <w:rFonts w:eastAsia="Arial Unicode MS" w:cs="Arial Unicode MS"/>
          <w:szCs w:val="20"/>
        </w:rPr>
        <w:tab/>
      </w:r>
      <w:r w:rsidRPr="00C17ED4">
        <w:rPr>
          <w:rFonts w:eastAsia="Arial Unicode MS" w:cs="Arial Unicode MS"/>
          <w:szCs w:val="20"/>
        </w:rPr>
        <w:tab/>
        <w:t>Eva Kudláčová Rácová</w:t>
      </w:r>
    </w:p>
    <w:p w:rsidR="004E338F" w:rsidRPr="00C17ED4" w:rsidRDefault="004A009A">
      <w:pPr>
        <w:rPr>
          <w:rFonts w:eastAsia="Arial Unicode MS" w:cs="Arial Unicode MS" w:hint="eastAsia"/>
          <w:szCs w:val="20"/>
        </w:rPr>
      </w:pPr>
      <w:r w:rsidRPr="00C17ED4">
        <w:rPr>
          <w:rFonts w:eastAsia="Arial Unicode MS" w:cs="Arial Unicode MS"/>
          <w:szCs w:val="20"/>
        </w:rPr>
        <w:t>Hudba</w:t>
      </w:r>
      <w:r w:rsidRPr="00C17ED4">
        <w:rPr>
          <w:rFonts w:eastAsia="Arial Unicode MS" w:cs="Arial Unicode MS"/>
          <w:szCs w:val="20"/>
        </w:rPr>
        <w:tab/>
      </w:r>
      <w:r w:rsidRPr="00C17ED4">
        <w:rPr>
          <w:rFonts w:eastAsia="Arial Unicode MS" w:cs="Arial Unicode MS"/>
          <w:szCs w:val="20"/>
        </w:rPr>
        <w:tab/>
      </w:r>
      <w:r w:rsidRPr="00C17ED4">
        <w:rPr>
          <w:rFonts w:eastAsia="Arial Unicode MS" w:cs="Arial Unicode MS"/>
          <w:szCs w:val="20"/>
        </w:rPr>
        <w:tab/>
      </w:r>
      <w:r w:rsidR="004E338F">
        <w:rPr>
          <w:rFonts w:eastAsia="Arial Unicode MS" w:cs="Arial Unicode MS"/>
          <w:szCs w:val="20"/>
        </w:rPr>
        <w:t xml:space="preserve">Ivan </w:t>
      </w:r>
      <w:proofErr w:type="spellStart"/>
      <w:r w:rsidR="004E338F">
        <w:rPr>
          <w:rFonts w:eastAsia="Arial Unicode MS" w:cs="Arial Unicode MS"/>
          <w:szCs w:val="20"/>
        </w:rPr>
        <w:t>Acher</w:t>
      </w:r>
      <w:proofErr w:type="spellEnd"/>
    </w:p>
    <w:p w:rsidR="004A009A" w:rsidRPr="00C17ED4" w:rsidRDefault="004A009A">
      <w:pPr>
        <w:rPr>
          <w:rFonts w:eastAsia="Arial Unicode MS" w:cs="Arial Unicode MS" w:hint="eastAsia"/>
          <w:szCs w:val="20"/>
        </w:rPr>
      </w:pPr>
      <w:r w:rsidRPr="00C17ED4">
        <w:rPr>
          <w:rFonts w:eastAsia="Arial Unicode MS" w:cs="Arial Unicode MS"/>
          <w:szCs w:val="20"/>
        </w:rPr>
        <w:t>Hrají</w:t>
      </w:r>
      <w:r w:rsidRPr="00C17ED4">
        <w:rPr>
          <w:rFonts w:eastAsia="Arial Unicode MS" w:cs="Arial Unicode MS"/>
          <w:szCs w:val="20"/>
        </w:rPr>
        <w:tab/>
      </w:r>
      <w:r w:rsidRPr="00C17ED4">
        <w:rPr>
          <w:rFonts w:eastAsia="Arial Unicode MS" w:cs="Arial Unicode MS"/>
          <w:szCs w:val="20"/>
        </w:rPr>
        <w:tab/>
      </w:r>
      <w:r w:rsidRPr="00C17ED4">
        <w:rPr>
          <w:rFonts w:eastAsia="Arial Unicode MS" w:cs="Arial Unicode MS"/>
          <w:szCs w:val="20"/>
        </w:rPr>
        <w:tab/>
      </w:r>
      <w:r w:rsidRPr="00C17ED4">
        <w:rPr>
          <w:rFonts w:eastAsia="Arial Unicode MS" w:cs="Arial Unicode MS"/>
          <w:szCs w:val="20"/>
        </w:rPr>
        <w:tab/>
        <w:t>Dana Batulková, Veronika Gajerová, Anna Kameníková,</w:t>
      </w:r>
    </w:p>
    <w:p w:rsidR="004A009A" w:rsidRPr="00C17ED4" w:rsidRDefault="004A009A">
      <w:pPr>
        <w:rPr>
          <w:rFonts w:eastAsia="Arial Unicode MS" w:cs="Arial Unicode MS" w:hint="eastAsia"/>
          <w:szCs w:val="20"/>
        </w:rPr>
      </w:pPr>
      <w:r w:rsidRPr="00C17ED4">
        <w:rPr>
          <w:rFonts w:eastAsia="Arial Unicode MS" w:cs="Arial Unicode MS"/>
          <w:szCs w:val="20"/>
        </w:rPr>
        <w:tab/>
      </w:r>
      <w:r w:rsidRPr="00C17ED4">
        <w:rPr>
          <w:rFonts w:eastAsia="Arial Unicode MS" w:cs="Arial Unicode MS"/>
          <w:szCs w:val="20"/>
        </w:rPr>
        <w:tab/>
      </w:r>
      <w:r w:rsidRPr="00C17ED4">
        <w:rPr>
          <w:rFonts w:eastAsia="Arial Unicode MS" w:cs="Arial Unicode MS"/>
          <w:szCs w:val="20"/>
        </w:rPr>
        <w:tab/>
      </w:r>
      <w:r w:rsidRPr="00C17ED4">
        <w:rPr>
          <w:rFonts w:eastAsia="Arial Unicode MS" w:cs="Arial Unicode MS"/>
          <w:szCs w:val="20"/>
        </w:rPr>
        <w:tab/>
        <w:t>Monika Zoubková, Lucie Žáčková, Hanuš Bor, Jiří Hána,</w:t>
      </w:r>
    </w:p>
    <w:p w:rsidR="004A009A" w:rsidRPr="00C17ED4" w:rsidRDefault="004A009A">
      <w:pPr>
        <w:rPr>
          <w:rFonts w:eastAsia="Arial Unicode MS" w:cs="Arial Unicode MS" w:hint="eastAsia"/>
          <w:szCs w:val="20"/>
        </w:rPr>
      </w:pPr>
      <w:r w:rsidRPr="00C17ED4">
        <w:rPr>
          <w:rFonts w:eastAsia="Arial Unicode MS" w:cs="Arial Unicode MS"/>
          <w:szCs w:val="20"/>
        </w:rPr>
        <w:tab/>
      </w:r>
      <w:r w:rsidRPr="00C17ED4">
        <w:rPr>
          <w:rFonts w:eastAsia="Arial Unicode MS" w:cs="Arial Unicode MS"/>
          <w:szCs w:val="20"/>
        </w:rPr>
        <w:tab/>
      </w:r>
      <w:r w:rsidRPr="00C17ED4">
        <w:rPr>
          <w:rFonts w:eastAsia="Arial Unicode MS" w:cs="Arial Unicode MS"/>
          <w:szCs w:val="20"/>
        </w:rPr>
        <w:tab/>
      </w:r>
      <w:r w:rsidRPr="00C17ED4">
        <w:rPr>
          <w:rFonts w:eastAsia="Arial Unicode MS" w:cs="Arial Unicode MS"/>
          <w:szCs w:val="20"/>
        </w:rPr>
        <w:tab/>
        <w:t>Karel H</w:t>
      </w:r>
      <w:r w:rsidRPr="00C17ED4">
        <w:rPr>
          <w:rFonts w:eastAsia="Arial Unicode MS" w:cs="Arial Unicode MS" w:hint="eastAsia"/>
          <w:szCs w:val="20"/>
        </w:rPr>
        <w:t>e</w:t>
      </w:r>
      <w:r w:rsidRPr="00C17ED4">
        <w:rPr>
          <w:rFonts w:eastAsia="Arial Unicode MS" w:cs="Arial Unicode MS"/>
          <w:szCs w:val="20"/>
        </w:rPr>
        <w:t>řmánek ml., Petr Konáš, Jan Vlasák</w:t>
      </w:r>
    </w:p>
    <w:p w:rsidR="004A009A" w:rsidRPr="00C17ED4" w:rsidRDefault="004A009A">
      <w:pPr>
        <w:rPr>
          <w:rFonts w:eastAsia="Arial Unicode MS" w:cs="Arial Unicode MS" w:hint="eastAsia"/>
          <w:szCs w:val="20"/>
        </w:rPr>
      </w:pPr>
    </w:p>
    <w:p w:rsidR="004A009A" w:rsidRPr="00C17ED4" w:rsidRDefault="004A009A">
      <w:pPr>
        <w:rPr>
          <w:rFonts w:eastAsia="Arial Unicode MS" w:cs="Arial Unicode MS" w:hint="eastAsia"/>
          <w:b/>
          <w:szCs w:val="20"/>
        </w:rPr>
      </w:pPr>
      <w:r w:rsidRPr="00C17ED4">
        <w:rPr>
          <w:rFonts w:eastAsia="Arial Unicode MS" w:cs="Arial Unicode MS"/>
          <w:b/>
          <w:szCs w:val="20"/>
        </w:rPr>
        <w:t>Premiéry</w:t>
      </w:r>
      <w:r w:rsidRPr="00C17ED4">
        <w:rPr>
          <w:rFonts w:eastAsia="Arial Unicode MS" w:cs="Arial Unicode MS"/>
          <w:b/>
          <w:szCs w:val="20"/>
        </w:rPr>
        <w:tab/>
      </w:r>
      <w:r w:rsidRPr="00C17ED4">
        <w:rPr>
          <w:rFonts w:eastAsia="Arial Unicode MS" w:cs="Arial Unicode MS"/>
          <w:b/>
          <w:szCs w:val="20"/>
        </w:rPr>
        <w:tab/>
      </w:r>
      <w:r w:rsidRPr="00C17ED4">
        <w:rPr>
          <w:rFonts w:eastAsia="Arial Unicode MS" w:cs="Arial Unicode MS"/>
          <w:b/>
          <w:szCs w:val="20"/>
        </w:rPr>
        <w:tab/>
        <w:t>8. a 12. prosince 2018 v divadle Rokoko</w:t>
      </w:r>
    </w:p>
    <w:p w:rsidR="004A009A" w:rsidRPr="00C17ED4" w:rsidRDefault="004A009A">
      <w:pPr>
        <w:rPr>
          <w:rFonts w:eastAsia="Arial Unicode MS" w:cs="Arial Unicode MS" w:hint="eastAsia"/>
          <w:szCs w:val="20"/>
        </w:rPr>
      </w:pPr>
      <w:r w:rsidRPr="00C17ED4">
        <w:rPr>
          <w:rFonts w:eastAsia="Arial Unicode MS" w:cs="Arial Unicode MS"/>
          <w:szCs w:val="20"/>
        </w:rPr>
        <w:t>Nejbližší reprízy</w:t>
      </w:r>
      <w:r w:rsidRPr="00C17ED4">
        <w:rPr>
          <w:rFonts w:eastAsia="Arial Unicode MS" w:cs="Arial Unicode MS"/>
          <w:szCs w:val="20"/>
        </w:rPr>
        <w:tab/>
      </w:r>
      <w:r w:rsidRPr="00C17ED4">
        <w:rPr>
          <w:rFonts w:eastAsia="Arial Unicode MS" w:cs="Arial Unicode MS"/>
          <w:szCs w:val="20"/>
        </w:rPr>
        <w:tab/>
        <w:t>18. 12., 21. 1., 28. 1. a 31. 1.</w:t>
      </w:r>
    </w:p>
    <w:p w:rsidR="00627310" w:rsidRPr="00C17ED4" w:rsidRDefault="00627310">
      <w:pPr>
        <w:rPr>
          <w:rFonts w:eastAsia="Arial Unicode MS" w:cs="Arial Unicode MS" w:hint="eastAsia"/>
          <w:szCs w:val="20"/>
        </w:rPr>
      </w:pPr>
    </w:p>
    <w:p w:rsidR="00F24CC1" w:rsidRPr="00C17ED4" w:rsidRDefault="00FF0251">
      <w:pPr>
        <w:rPr>
          <w:sz w:val="20"/>
          <w:szCs w:val="20"/>
        </w:rPr>
      </w:pPr>
      <w:r w:rsidRPr="00C17ED4">
        <w:rPr>
          <w:rFonts w:eastAsia="Arial Unicode MS" w:cs="Arial Unicode MS"/>
          <w:szCs w:val="20"/>
        </w:rPr>
        <w:t>Další informace:</w:t>
      </w:r>
      <w:r w:rsidRPr="00C17ED4">
        <w:rPr>
          <w:rFonts w:ascii="Arial Unicode MS" w:eastAsia="Arial Unicode MS" w:hAnsi="Arial Unicode MS" w:cs="Arial Unicode MS"/>
          <w:szCs w:val="20"/>
        </w:rPr>
        <w:br/>
      </w:r>
      <w:r w:rsidRPr="00C17ED4">
        <w:rPr>
          <w:rFonts w:eastAsia="Arial Unicode MS" w:cs="Arial Unicode MS"/>
          <w:szCs w:val="20"/>
        </w:rPr>
        <w:t>Hana Morávková</w:t>
      </w:r>
      <w:r w:rsidRPr="00C17ED4">
        <w:rPr>
          <w:rFonts w:ascii="Arial Unicode MS" w:eastAsia="Arial Unicode MS" w:hAnsi="Arial Unicode MS" w:cs="Arial Unicode MS"/>
          <w:szCs w:val="20"/>
        </w:rPr>
        <w:br/>
      </w:r>
      <w:r w:rsidRPr="00C17ED4">
        <w:rPr>
          <w:rFonts w:eastAsia="Arial Unicode MS" w:cs="Arial Unicode MS"/>
          <w:szCs w:val="20"/>
          <w:lang w:val="en-US"/>
        </w:rPr>
        <w:t>PR a marketing manager</w:t>
      </w:r>
      <w:r w:rsidRPr="00C17ED4">
        <w:rPr>
          <w:rFonts w:ascii="Arial Unicode MS" w:eastAsia="Arial Unicode MS" w:hAnsi="Arial Unicode MS" w:cs="Arial Unicode MS"/>
          <w:szCs w:val="20"/>
        </w:rPr>
        <w:br/>
      </w:r>
      <w:r w:rsidRPr="00C17ED4">
        <w:rPr>
          <w:rFonts w:eastAsia="Arial Unicode MS" w:cs="Arial Unicode MS"/>
          <w:szCs w:val="20"/>
        </w:rPr>
        <w:t>Městská divadla pražská</w:t>
      </w:r>
      <w:r w:rsidRPr="00C17ED4">
        <w:rPr>
          <w:rFonts w:ascii="Arial Unicode MS" w:eastAsia="Arial Unicode MS" w:hAnsi="Arial Unicode MS" w:cs="Arial Unicode MS"/>
          <w:szCs w:val="20"/>
        </w:rPr>
        <w:br/>
      </w:r>
      <w:r w:rsidRPr="00C17ED4">
        <w:rPr>
          <w:rFonts w:eastAsia="Arial Unicode MS" w:cs="Arial Unicode MS"/>
          <w:szCs w:val="20"/>
        </w:rPr>
        <w:t>tel. 222 996 161, 777 591 075</w:t>
      </w:r>
      <w:r w:rsidRPr="00C17ED4">
        <w:rPr>
          <w:rFonts w:ascii="Arial Unicode MS" w:eastAsia="Arial Unicode MS" w:hAnsi="Arial Unicode MS" w:cs="Arial Unicode MS"/>
          <w:szCs w:val="20"/>
        </w:rPr>
        <w:br/>
      </w:r>
      <w:r w:rsidRPr="00C17ED4">
        <w:rPr>
          <w:rFonts w:eastAsia="Arial Unicode MS" w:cs="Arial Unicode MS"/>
          <w:szCs w:val="20"/>
        </w:rPr>
        <w:t>e-mail: hana.moravkova@m-d-p.cz</w:t>
      </w:r>
      <w:r w:rsidRPr="00C17ED4">
        <w:rPr>
          <w:rFonts w:ascii="Arial Unicode MS" w:eastAsia="Arial Unicode MS" w:hAnsi="Arial Unicode MS" w:cs="Arial Unicode MS"/>
          <w:szCs w:val="20"/>
        </w:rPr>
        <w:br/>
      </w:r>
      <w:r w:rsidRPr="00C17ED4">
        <w:rPr>
          <w:rFonts w:eastAsia="Arial Unicode MS" w:cs="Arial Unicode MS"/>
          <w:szCs w:val="20"/>
        </w:rPr>
        <w:t> </w:t>
      </w:r>
      <w:r w:rsidRPr="00C17ED4">
        <w:rPr>
          <w:rFonts w:ascii="Arial Unicode MS" w:eastAsia="Arial Unicode MS" w:hAnsi="Arial Unicode MS" w:cs="Arial Unicode MS"/>
          <w:szCs w:val="20"/>
        </w:rPr>
        <w:br/>
      </w:r>
      <w:r w:rsidRPr="00C17ED4">
        <w:rPr>
          <w:rFonts w:eastAsia="Arial Unicode MS" w:cs="Arial Unicode MS"/>
          <w:szCs w:val="20"/>
        </w:rPr>
        <w:t xml:space="preserve">Lucie </w:t>
      </w:r>
      <w:proofErr w:type="spellStart"/>
      <w:r w:rsidRPr="00C17ED4">
        <w:rPr>
          <w:rFonts w:eastAsia="Arial Unicode MS" w:cs="Arial Unicode MS"/>
          <w:szCs w:val="20"/>
        </w:rPr>
        <w:t>Korbeliusová</w:t>
      </w:r>
      <w:proofErr w:type="spellEnd"/>
      <w:r w:rsidRPr="00C17ED4">
        <w:rPr>
          <w:rFonts w:ascii="Arial Unicode MS" w:eastAsia="Arial Unicode MS" w:hAnsi="Arial Unicode MS" w:cs="Arial Unicode MS"/>
          <w:szCs w:val="20"/>
        </w:rPr>
        <w:br/>
      </w:r>
      <w:r w:rsidRPr="00C17ED4">
        <w:rPr>
          <w:rFonts w:eastAsia="Arial Unicode MS" w:cs="Arial Unicode MS"/>
          <w:szCs w:val="20"/>
          <w:lang w:val="pt-PT"/>
        </w:rPr>
        <w:t>PR referent</w:t>
      </w:r>
      <w:r w:rsidRPr="00C17ED4">
        <w:rPr>
          <w:rFonts w:ascii="Arial Unicode MS" w:eastAsia="Arial Unicode MS" w:hAnsi="Arial Unicode MS" w:cs="Arial Unicode MS"/>
          <w:szCs w:val="20"/>
        </w:rPr>
        <w:br/>
      </w:r>
      <w:r w:rsidRPr="00C17ED4">
        <w:rPr>
          <w:rFonts w:eastAsia="Arial Unicode MS" w:cs="Arial Unicode MS"/>
          <w:szCs w:val="20"/>
        </w:rPr>
        <w:t>Městská divadla pražská</w:t>
      </w:r>
      <w:r w:rsidRPr="00C17ED4">
        <w:rPr>
          <w:rFonts w:ascii="Arial Unicode MS" w:eastAsia="Arial Unicode MS" w:hAnsi="Arial Unicode MS" w:cs="Arial Unicode MS"/>
          <w:szCs w:val="20"/>
        </w:rPr>
        <w:br/>
      </w:r>
      <w:r w:rsidRPr="00C17ED4">
        <w:rPr>
          <w:rFonts w:eastAsia="Arial Unicode MS" w:cs="Arial Unicode MS"/>
          <w:szCs w:val="20"/>
          <w:lang w:val="pt-PT"/>
        </w:rPr>
        <w:t>tel.: 739</w:t>
      </w:r>
      <w:r w:rsidRPr="00C17ED4">
        <w:rPr>
          <w:rFonts w:eastAsia="Arial Unicode MS" w:cs="Arial Unicode MS"/>
          <w:szCs w:val="20"/>
        </w:rPr>
        <w:t> 053 608</w:t>
      </w:r>
      <w:r w:rsidRPr="00C17ED4">
        <w:rPr>
          <w:rFonts w:ascii="Arial Unicode MS" w:eastAsia="Arial Unicode MS" w:hAnsi="Arial Unicode MS" w:cs="Arial Unicode MS"/>
          <w:szCs w:val="20"/>
        </w:rPr>
        <w:br/>
      </w:r>
      <w:r w:rsidRPr="00C17ED4">
        <w:rPr>
          <w:rFonts w:eastAsia="Arial Unicode MS" w:cs="Arial Unicode MS"/>
          <w:szCs w:val="20"/>
        </w:rPr>
        <w:t>e-mail: lucie.korbeliusova@m-d-p.cz</w:t>
      </w:r>
      <w:r w:rsidRPr="00C17ED4">
        <w:rPr>
          <w:rFonts w:ascii="Arial Unicode MS" w:eastAsia="Arial Unicode MS" w:hAnsi="Arial Unicode MS" w:cs="Arial Unicode MS"/>
          <w:sz w:val="24"/>
        </w:rPr>
        <w:br/>
      </w:r>
    </w:p>
    <w:sectPr w:rsidR="00F24CC1" w:rsidRPr="00C17ED4" w:rsidSect="0083621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871" w:right="567" w:bottom="1418" w:left="2296" w:header="709" w:footer="5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23" w:rsidRDefault="003F7623">
      <w:pPr>
        <w:spacing w:after="0" w:line="240" w:lineRule="auto"/>
      </w:pPr>
      <w:r>
        <w:separator/>
      </w:r>
    </w:p>
  </w:endnote>
  <w:endnote w:type="continuationSeparator" w:id="0">
    <w:p w:rsidR="003F7623" w:rsidRDefault="003F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 Regular">
    <w:altName w:val="Times New Roman"/>
    <w:panose1 w:val="00000500000000000000"/>
    <w:charset w:val="00"/>
    <w:family w:val="roman"/>
    <w:pitch w:val="default"/>
  </w:font>
  <w:font w:name="Helvetica Neue">
    <w:altName w:val="Microsoft YaHei"/>
    <w:charset w:val="00"/>
    <w:family w:val="roman"/>
    <w:pitch w:val="default"/>
  </w:font>
  <w:font w:name="Montserrat Bold">
    <w:altName w:val="Times New Roman"/>
    <w:panose1 w:val="00000800000000000000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8D" w:rsidRDefault="00F73F8D">
    <w:pPr>
      <w:pStyle w:val="Zpat"/>
      <w:tabs>
        <w:tab w:val="center" w:pos="4536"/>
        <w:tab w:val="right" w:pos="9017"/>
      </w:tabs>
      <w:rPr>
        <w:rFonts w:hint="eastAsia"/>
      </w:rPr>
    </w:pPr>
    <w:r>
      <w:t xml:space="preserve">MĚSTSKÁ </w:t>
    </w:r>
    <w:r>
      <w:rPr>
        <w:lang w:val="es-ES_tradnl"/>
      </w:rPr>
      <w:t>DIVADLA PRA</w:t>
    </w:r>
    <w:r>
      <w:t>ŽSKÁ</w:t>
    </w:r>
  </w:p>
  <w:p w:rsidR="00F73F8D" w:rsidRDefault="00F73F8D">
    <w:pPr>
      <w:pStyle w:val="Zpat"/>
      <w:tabs>
        <w:tab w:val="center" w:pos="4536"/>
        <w:tab w:val="right" w:pos="9017"/>
      </w:tabs>
      <w:rPr>
        <w:rFonts w:hint="eastAsia"/>
      </w:rPr>
    </w:pPr>
    <w:r>
      <w:t>V JÁMĚ 1, 110 00 PRAHA 1</w:t>
    </w:r>
  </w:p>
  <w:p w:rsidR="00F73F8D" w:rsidRDefault="00F73F8D">
    <w:pPr>
      <w:pStyle w:val="Zpat"/>
      <w:tabs>
        <w:tab w:val="center" w:pos="4536"/>
        <w:tab w:val="right" w:pos="9017"/>
      </w:tabs>
      <w:rPr>
        <w:rFonts w:hint="eastAsia"/>
      </w:rPr>
    </w:pPr>
    <w:r>
      <w:t>+420 222 996 111</w:t>
    </w:r>
  </w:p>
  <w:p w:rsidR="00F73F8D" w:rsidRDefault="00F73F8D">
    <w:pPr>
      <w:pStyle w:val="Zpat"/>
      <w:tabs>
        <w:tab w:val="center" w:pos="4536"/>
        <w:tab w:val="right" w:pos="9017"/>
      </w:tabs>
      <w:rPr>
        <w:rFonts w:hint="eastAsia"/>
      </w:rPr>
    </w:pPr>
    <w:r>
      <w:t>MDP@M-D-P.CZ</w:t>
    </w:r>
  </w:p>
  <w:p w:rsidR="00F73F8D" w:rsidRDefault="00F73F8D">
    <w:pPr>
      <w:pStyle w:val="Zpat"/>
      <w:rPr>
        <w:rFonts w:hint="eastAsia"/>
      </w:rPr>
    </w:pPr>
    <w:r>
      <w:t>WWW.MESTSKADIVADLAPRAZSKA.CZ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858EB">
      <w:rPr>
        <w:rFonts w:hint="eastAsia"/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7858EB">
      <w:rPr>
        <w:rFonts w:hint="eastAsia"/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8D" w:rsidRDefault="00F73F8D">
    <w:pPr>
      <w:pStyle w:val="Zpat"/>
      <w:tabs>
        <w:tab w:val="center" w:pos="4536"/>
        <w:tab w:val="right" w:pos="9017"/>
      </w:tabs>
      <w:rPr>
        <w:rFonts w:hint="eastAsia"/>
      </w:rPr>
    </w:pPr>
    <w:r>
      <w:t xml:space="preserve">MĚSTSKÁ </w:t>
    </w:r>
    <w:r>
      <w:rPr>
        <w:lang w:val="es-ES_tradnl"/>
      </w:rPr>
      <w:t>DIVADLA PRA</w:t>
    </w:r>
    <w:r>
      <w:t>ŽSKÁ</w:t>
    </w:r>
  </w:p>
  <w:p w:rsidR="00F73F8D" w:rsidRDefault="00F73F8D">
    <w:pPr>
      <w:pStyle w:val="Zpat"/>
      <w:tabs>
        <w:tab w:val="center" w:pos="4536"/>
        <w:tab w:val="right" w:pos="9017"/>
      </w:tabs>
      <w:rPr>
        <w:rFonts w:hint="eastAsia"/>
      </w:rPr>
    </w:pPr>
    <w:r>
      <w:t>V JÁMĚ 1, 110 00 PRAHA 1</w:t>
    </w:r>
  </w:p>
  <w:p w:rsidR="00F73F8D" w:rsidRDefault="00F73F8D">
    <w:pPr>
      <w:pStyle w:val="Zpat"/>
      <w:tabs>
        <w:tab w:val="center" w:pos="4536"/>
        <w:tab w:val="right" w:pos="9017"/>
      </w:tabs>
      <w:rPr>
        <w:rFonts w:hint="eastAsia"/>
      </w:rPr>
    </w:pPr>
    <w:r>
      <w:t>+420 222 996 111</w:t>
    </w:r>
  </w:p>
  <w:p w:rsidR="00F73F8D" w:rsidRDefault="00F73F8D">
    <w:pPr>
      <w:pStyle w:val="Zpat"/>
      <w:tabs>
        <w:tab w:val="center" w:pos="4536"/>
        <w:tab w:val="right" w:pos="9017"/>
      </w:tabs>
      <w:rPr>
        <w:rFonts w:hint="eastAsia"/>
      </w:rPr>
    </w:pPr>
    <w:r>
      <w:t>MDP@M-D-P.CZ</w:t>
    </w:r>
  </w:p>
  <w:p w:rsidR="00F73F8D" w:rsidRDefault="00F73F8D">
    <w:pPr>
      <w:pStyle w:val="Zpat"/>
      <w:rPr>
        <w:rFonts w:hint="eastAsia"/>
      </w:rPr>
    </w:pPr>
    <w:r>
      <w:t>WWW.MESTSKADIVADLAPRAZSKA.CZ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858EB">
      <w:rPr>
        <w:rFonts w:hint="eastAsia"/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7858EB">
      <w:rPr>
        <w:rFonts w:hint="eastAsia"/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23" w:rsidRDefault="003F7623">
      <w:pPr>
        <w:spacing w:after="0" w:line="240" w:lineRule="auto"/>
      </w:pPr>
      <w:r>
        <w:separator/>
      </w:r>
    </w:p>
  </w:footnote>
  <w:footnote w:type="continuationSeparator" w:id="0">
    <w:p w:rsidR="003F7623" w:rsidRDefault="003F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8D" w:rsidRDefault="00F73F8D">
    <w:pPr>
      <w:pStyle w:val="Zhlavazpa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8D" w:rsidRDefault="00F73F8D">
    <w:pPr>
      <w:pStyle w:val="Zhlav"/>
      <w:tabs>
        <w:tab w:val="clear" w:pos="9072"/>
        <w:tab w:val="right" w:pos="901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073741825" name="officeArt object" descr="MDP_zahlavi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DP_zahlavi.wmf" descr="MDP_zahlavi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C1"/>
    <w:rsid w:val="000179C2"/>
    <w:rsid w:val="00067FC3"/>
    <w:rsid w:val="000C5B9D"/>
    <w:rsid w:val="000E40F4"/>
    <w:rsid w:val="000E7AFF"/>
    <w:rsid w:val="00106B41"/>
    <w:rsid w:val="001478EF"/>
    <w:rsid w:val="001A65C5"/>
    <w:rsid w:val="001D578F"/>
    <w:rsid w:val="00205CC9"/>
    <w:rsid w:val="00216FBC"/>
    <w:rsid w:val="00253EB1"/>
    <w:rsid w:val="0026073F"/>
    <w:rsid w:val="00292A18"/>
    <w:rsid w:val="002C72DE"/>
    <w:rsid w:val="00312DF2"/>
    <w:rsid w:val="00384C9F"/>
    <w:rsid w:val="003F13CC"/>
    <w:rsid w:val="003F6D8C"/>
    <w:rsid w:val="003F7623"/>
    <w:rsid w:val="00410174"/>
    <w:rsid w:val="004A009A"/>
    <w:rsid w:val="004E338F"/>
    <w:rsid w:val="00510C75"/>
    <w:rsid w:val="00531BC5"/>
    <w:rsid w:val="0057175A"/>
    <w:rsid w:val="005957B0"/>
    <w:rsid w:val="005A0C3C"/>
    <w:rsid w:val="00626991"/>
    <w:rsid w:val="00627310"/>
    <w:rsid w:val="00630F4A"/>
    <w:rsid w:val="006343FD"/>
    <w:rsid w:val="00686790"/>
    <w:rsid w:val="00725DD7"/>
    <w:rsid w:val="0078428D"/>
    <w:rsid w:val="007858EB"/>
    <w:rsid w:val="008203A8"/>
    <w:rsid w:val="008208D1"/>
    <w:rsid w:val="00836214"/>
    <w:rsid w:val="0085162F"/>
    <w:rsid w:val="00857A6D"/>
    <w:rsid w:val="008B4E5D"/>
    <w:rsid w:val="008D2902"/>
    <w:rsid w:val="008E02F4"/>
    <w:rsid w:val="00944985"/>
    <w:rsid w:val="00960450"/>
    <w:rsid w:val="009E1C03"/>
    <w:rsid w:val="00A4169A"/>
    <w:rsid w:val="00A70F89"/>
    <w:rsid w:val="00A93340"/>
    <w:rsid w:val="00B132D7"/>
    <w:rsid w:val="00B44071"/>
    <w:rsid w:val="00B55C38"/>
    <w:rsid w:val="00BA0CEE"/>
    <w:rsid w:val="00BE63D0"/>
    <w:rsid w:val="00C17ED4"/>
    <w:rsid w:val="00C73EAC"/>
    <w:rsid w:val="00D41C5C"/>
    <w:rsid w:val="00D63088"/>
    <w:rsid w:val="00D82540"/>
    <w:rsid w:val="00DA2B3C"/>
    <w:rsid w:val="00DB12E8"/>
    <w:rsid w:val="00DC4EF7"/>
    <w:rsid w:val="00E74E26"/>
    <w:rsid w:val="00E92191"/>
    <w:rsid w:val="00ED2048"/>
    <w:rsid w:val="00EF3AB8"/>
    <w:rsid w:val="00F02800"/>
    <w:rsid w:val="00F1254C"/>
    <w:rsid w:val="00F24CC1"/>
    <w:rsid w:val="00F31F67"/>
    <w:rsid w:val="00F73F8D"/>
    <w:rsid w:val="00F932E4"/>
    <w:rsid w:val="00FD5FF9"/>
    <w:rsid w:val="00FE1884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A6B5"/>
  <w15:docId w15:val="{E3AD53D8-7CB2-47A4-86A1-4911C0FC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36214"/>
    <w:pPr>
      <w:spacing w:after="160" w:line="259" w:lineRule="auto"/>
    </w:pPr>
    <w:rPr>
      <w:rFonts w:ascii="Montserrat Regular" w:eastAsia="Montserrat Regular" w:hAnsi="Montserrat Regular" w:cs="Montserrat Regular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36214"/>
    <w:rPr>
      <w:u w:val="single"/>
    </w:rPr>
  </w:style>
  <w:style w:type="table" w:customStyle="1" w:styleId="TableNormal">
    <w:name w:val="Table Normal"/>
    <w:rsid w:val="008362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8362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rsid w:val="00836214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color w:val="000000"/>
      <w:sz w:val="14"/>
      <w:szCs w:val="14"/>
      <w:u w:color="000000"/>
    </w:rPr>
  </w:style>
  <w:style w:type="paragraph" w:styleId="Zhlav">
    <w:name w:val="header"/>
    <w:rsid w:val="00836214"/>
    <w:pPr>
      <w:tabs>
        <w:tab w:val="center" w:pos="4536"/>
        <w:tab w:val="right" w:pos="9072"/>
      </w:tabs>
    </w:pPr>
    <w:rPr>
      <w:rFonts w:ascii="Montserrat Regular" w:eastAsia="Montserrat Regular" w:hAnsi="Montserrat Regular" w:cs="Montserrat Regular"/>
      <w:color w:val="000000"/>
      <w:u w:color="000000"/>
    </w:rPr>
  </w:style>
  <w:style w:type="paragraph" w:customStyle="1" w:styleId="Vchoz">
    <w:name w:val="Výchozí"/>
    <w:rsid w:val="00836214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2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214"/>
    <w:rPr>
      <w:rFonts w:ascii="Montserrat Regular" w:eastAsia="Montserrat Regular" w:hAnsi="Montserrat Regular" w:cs="Montserrat Regular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3621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FC3"/>
    <w:rPr>
      <w:rFonts w:ascii="Segoe UI" w:eastAsia="Montserrat Regular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9128-58F2-4246-BC61-D6239221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4</cp:revision>
  <cp:lastPrinted>2018-11-29T14:16:00Z</cp:lastPrinted>
  <dcterms:created xsi:type="dcterms:W3CDTF">2018-11-29T16:10:00Z</dcterms:created>
  <dcterms:modified xsi:type="dcterms:W3CDTF">2018-11-30T08:07:00Z</dcterms:modified>
</cp:coreProperties>
</file>