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8F095" w14:textId="77777777" w:rsidR="00F66879" w:rsidRPr="00F66879" w:rsidRDefault="00F66879" w:rsidP="00480F72">
      <w:pPr>
        <w:spacing w:line="360" w:lineRule="auto"/>
        <w:jc w:val="both"/>
        <w:rPr>
          <w:rFonts w:ascii="Montserrat" w:hAnsi="Montserrat" w:cs="Courier New"/>
          <w:b/>
        </w:rPr>
      </w:pPr>
    </w:p>
    <w:p w14:paraId="29990E27" w14:textId="5A28D40B" w:rsidR="00036770" w:rsidRPr="00F04B75" w:rsidRDefault="00F04B75" w:rsidP="0056567C">
      <w:pPr>
        <w:shd w:val="clear" w:color="auto" w:fill="FFFFFF"/>
        <w:spacing w:line="240" w:lineRule="auto"/>
        <w:jc w:val="both"/>
        <w:rPr>
          <w:rFonts w:ascii="Montserrat" w:eastAsia="Times New Roman" w:hAnsi="Montserrat" w:cs="Arial"/>
          <w:color w:val="000000"/>
          <w:sz w:val="28"/>
          <w:szCs w:val="28"/>
          <w:lang w:eastAsia="cs-CZ"/>
        </w:rPr>
      </w:pPr>
      <w:r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K</w:t>
      </w:r>
      <w:r w:rsidRPr="002F52C9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 xml:space="preserve">omedie i dramata, muzikál, </w:t>
      </w:r>
      <w:r w:rsidR="001C517A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adaptace domácích i globálních</w:t>
      </w:r>
      <w:r w:rsidRPr="002F52C9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 xml:space="preserve"> bestsellerů, rapový </w:t>
      </w:r>
      <w:proofErr w:type="spellStart"/>
      <w:r w:rsidR="002F778C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M</w:t>
      </w:r>
      <w:r w:rsidR="006A0ACC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ic</w:t>
      </w:r>
      <w:proofErr w:type="spellEnd"/>
      <w:r w:rsidR="006A0ACC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 xml:space="preserve"> </w:t>
      </w:r>
      <w:proofErr w:type="spellStart"/>
      <w:r w:rsidR="002F778C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T</w:t>
      </w:r>
      <w:r w:rsidR="006A0ACC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akeover</w:t>
      </w:r>
      <w:proofErr w:type="spellEnd"/>
      <w:r w:rsidRPr="002F52C9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 xml:space="preserve"> nebo </w:t>
      </w:r>
      <w:r w:rsidR="006B730E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 xml:space="preserve">live </w:t>
      </w:r>
      <w:proofErr w:type="spellStart"/>
      <w:r w:rsidR="006B730E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cinema</w:t>
      </w:r>
      <w:proofErr w:type="spellEnd"/>
      <w:r w:rsidR="00B01178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 xml:space="preserve">. </w:t>
      </w:r>
      <w:r w:rsidR="006B730E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Č</w:t>
      </w:r>
      <w:r w:rsidR="00B01178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esk</w:t>
      </w:r>
      <w:r w:rsidR="006B730E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é</w:t>
      </w:r>
      <w:r w:rsidR="00B01178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 xml:space="preserve"> i světov</w:t>
      </w:r>
      <w:r w:rsidR="006B730E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é</w:t>
      </w:r>
      <w:r w:rsidR="00B01178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 xml:space="preserve"> premiér</w:t>
      </w:r>
      <w:r w:rsidR="006B730E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y</w:t>
      </w:r>
      <w:r w:rsidR="00B01178">
        <w:rPr>
          <w:rFonts w:ascii="Montserrat" w:eastAsia="Times New Roman" w:hAnsi="Montserrat" w:cs="Arial"/>
          <w:b/>
          <w:color w:val="000000"/>
          <w:sz w:val="28"/>
          <w:szCs w:val="28"/>
          <w:lang w:eastAsia="cs-CZ"/>
        </w:rPr>
        <w:t>.</w:t>
      </w:r>
      <w:r w:rsidR="00827958" w:rsidRPr="00F04B75">
        <w:rPr>
          <w:rFonts w:ascii="Montserrat" w:hAnsi="Montserrat" w:cs="Courier New"/>
          <w:b/>
          <w:sz w:val="28"/>
          <w:szCs w:val="28"/>
        </w:rPr>
        <w:t xml:space="preserve"> </w:t>
      </w:r>
      <w:r w:rsidR="00D56270" w:rsidRPr="00F04B75">
        <w:rPr>
          <w:rFonts w:ascii="Montserrat" w:hAnsi="Montserrat" w:cs="Courier New"/>
          <w:b/>
          <w:sz w:val="28"/>
          <w:szCs w:val="28"/>
        </w:rPr>
        <w:t>Městská divadla pražská představují novou sezonu</w:t>
      </w:r>
      <w:r w:rsidR="007509F3" w:rsidRPr="00F04B75">
        <w:rPr>
          <w:rFonts w:ascii="Montserrat" w:eastAsia="Times New Roman" w:hAnsi="Montserrat" w:cs="Arial"/>
          <w:color w:val="222222"/>
          <w:sz w:val="28"/>
          <w:szCs w:val="28"/>
          <w:lang w:eastAsia="cs-CZ"/>
        </w:rPr>
        <w:t>.</w:t>
      </w:r>
    </w:p>
    <w:p w14:paraId="101B27AD" w14:textId="42FC99F7" w:rsidR="00480F72" w:rsidRPr="001D4167" w:rsidRDefault="00480F72" w:rsidP="00480F72">
      <w:pPr>
        <w:spacing w:line="360" w:lineRule="auto"/>
        <w:jc w:val="both"/>
        <w:rPr>
          <w:rFonts w:ascii="Montserrat" w:hAnsi="Montserrat" w:cs="Courier New"/>
          <w:b/>
          <w:sz w:val="28"/>
        </w:rPr>
      </w:pPr>
    </w:p>
    <w:p w14:paraId="2C4E9A51" w14:textId="14CDA7BB" w:rsidR="00E9266E" w:rsidRPr="003E1B2D" w:rsidRDefault="00480F72" w:rsidP="003E1B2D">
      <w:pPr>
        <w:spacing w:after="160" w:line="360" w:lineRule="auto"/>
        <w:jc w:val="both"/>
        <w:rPr>
          <w:rFonts w:ascii="Montserrat" w:hAnsi="Montserrat" w:cs="Courier New"/>
          <w:b/>
        </w:rPr>
      </w:pPr>
      <w:r w:rsidRPr="00480F72">
        <w:rPr>
          <w:rFonts w:ascii="Montserrat" w:hAnsi="Montserrat" w:cs="Courier New"/>
          <w:b/>
        </w:rPr>
        <w:t xml:space="preserve">Praha, </w:t>
      </w:r>
      <w:r w:rsidR="00F04B75">
        <w:rPr>
          <w:rFonts w:ascii="Montserrat" w:hAnsi="Montserrat" w:cs="Courier New"/>
          <w:b/>
        </w:rPr>
        <w:t>1</w:t>
      </w:r>
      <w:r w:rsidRPr="0074404E">
        <w:rPr>
          <w:rFonts w:ascii="Montserrat" w:hAnsi="Montserrat" w:cs="Courier New"/>
          <w:b/>
        </w:rPr>
        <w:t xml:space="preserve">. </w:t>
      </w:r>
      <w:r w:rsidR="00175AFC" w:rsidRPr="0074404E">
        <w:rPr>
          <w:rFonts w:ascii="Montserrat" w:hAnsi="Montserrat" w:cs="Courier New"/>
          <w:b/>
        </w:rPr>
        <w:t>září</w:t>
      </w:r>
      <w:r w:rsidR="00F04B75">
        <w:rPr>
          <w:rFonts w:ascii="Montserrat" w:hAnsi="Montserrat" w:cs="Courier New"/>
          <w:b/>
        </w:rPr>
        <w:t xml:space="preserve"> 2026</w:t>
      </w:r>
      <w:r w:rsidR="00FF57CE">
        <w:rPr>
          <w:rFonts w:ascii="Montserrat" w:hAnsi="Montserrat" w:cs="Courier New"/>
          <w:b/>
        </w:rPr>
        <w:t xml:space="preserve"> – </w:t>
      </w:r>
      <w:r w:rsidR="006E487F">
        <w:rPr>
          <w:rFonts w:ascii="Montserrat" w:hAnsi="Montserrat" w:cs="Courier New"/>
          <w:b/>
        </w:rPr>
        <w:t xml:space="preserve">Městská divadla pražská připravila </w:t>
      </w:r>
      <w:r w:rsidR="00D667EA">
        <w:rPr>
          <w:rFonts w:ascii="Montserrat" w:hAnsi="Montserrat" w:cs="Courier New"/>
          <w:b/>
        </w:rPr>
        <w:t>pro</w:t>
      </w:r>
      <w:r w:rsidR="006E487F">
        <w:rPr>
          <w:rFonts w:ascii="Montserrat" w:hAnsi="Montserrat" w:cs="Courier New"/>
          <w:b/>
        </w:rPr>
        <w:t xml:space="preserve"> na</w:t>
      </w:r>
      <w:r w:rsidR="00D667EA">
        <w:rPr>
          <w:rFonts w:ascii="Montserrat" w:hAnsi="Montserrat" w:cs="Courier New"/>
          <w:b/>
        </w:rPr>
        <w:t>d</w:t>
      </w:r>
      <w:r w:rsidR="006E487F">
        <w:rPr>
          <w:rFonts w:ascii="Montserrat" w:hAnsi="Montserrat" w:cs="Courier New"/>
          <w:b/>
        </w:rPr>
        <w:t>cházející sezon</w:t>
      </w:r>
      <w:r w:rsidR="00D667EA">
        <w:rPr>
          <w:rFonts w:ascii="Montserrat" w:hAnsi="Montserrat" w:cs="Courier New"/>
          <w:b/>
        </w:rPr>
        <w:t>u</w:t>
      </w:r>
      <w:r w:rsidR="006E487F">
        <w:rPr>
          <w:rFonts w:ascii="Montserrat" w:hAnsi="Montserrat" w:cs="Courier New"/>
          <w:b/>
        </w:rPr>
        <w:t xml:space="preserve"> </w:t>
      </w:r>
      <w:r w:rsidR="00F04B75">
        <w:rPr>
          <w:rFonts w:ascii="Montserrat" w:hAnsi="Montserrat" w:cs="Courier New"/>
          <w:b/>
        </w:rPr>
        <w:t>po třech</w:t>
      </w:r>
      <w:r w:rsidR="00155972">
        <w:rPr>
          <w:rFonts w:ascii="Montserrat" w:hAnsi="Montserrat" w:cs="Courier New"/>
          <w:b/>
        </w:rPr>
        <w:t xml:space="preserve"> </w:t>
      </w:r>
      <w:r w:rsidR="00F04B75">
        <w:rPr>
          <w:rFonts w:ascii="Montserrat" w:hAnsi="Montserrat" w:cs="Courier New"/>
          <w:b/>
        </w:rPr>
        <w:t xml:space="preserve">premiérách na </w:t>
      </w:r>
      <w:r w:rsidR="00E247DA">
        <w:rPr>
          <w:rFonts w:ascii="Montserrat" w:hAnsi="Montserrat" w:cs="Courier New"/>
          <w:b/>
        </w:rPr>
        <w:t xml:space="preserve">každé ze svých scén </w:t>
      </w:r>
      <w:r w:rsidR="003E1B2D">
        <w:rPr>
          <w:rFonts w:ascii="Montserrat" w:hAnsi="Montserrat" w:cs="Courier New"/>
          <w:b/>
        </w:rPr>
        <w:t>–</w:t>
      </w:r>
      <w:r w:rsidR="00F04B75">
        <w:rPr>
          <w:rFonts w:ascii="Montserrat" w:hAnsi="Montserrat" w:cs="Courier New"/>
          <w:b/>
        </w:rPr>
        <w:t xml:space="preserve"> ABC, Rokoko a</w:t>
      </w:r>
      <w:r w:rsidR="00082C1E">
        <w:rPr>
          <w:rFonts w:ascii="Montserrat" w:hAnsi="Montserrat" w:cs="Courier New"/>
          <w:b/>
        </w:rPr>
        <w:t xml:space="preserve"> Komedie</w:t>
      </w:r>
      <w:r w:rsidR="00E9266E">
        <w:rPr>
          <w:rFonts w:ascii="Montserrat" w:hAnsi="Montserrat" w:cs="Courier New"/>
          <w:b/>
        </w:rPr>
        <w:t xml:space="preserve">. </w:t>
      </w:r>
      <w:r w:rsidR="00F04B75">
        <w:rPr>
          <w:rFonts w:ascii="Montserrat" w:hAnsi="Montserrat" w:cs="Courier New"/>
          <w:b/>
        </w:rPr>
        <w:t xml:space="preserve">I </w:t>
      </w:r>
      <w:r w:rsidR="00793C34">
        <w:rPr>
          <w:rFonts w:ascii="Montserrat" w:hAnsi="Montserrat" w:cs="Courier New"/>
          <w:b/>
        </w:rPr>
        <w:t>tentokrát</w:t>
      </w:r>
      <w:r w:rsidR="00F04B75">
        <w:rPr>
          <w:rFonts w:ascii="Montserrat" w:hAnsi="Montserrat" w:cs="Courier New"/>
          <w:b/>
        </w:rPr>
        <w:t xml:space="preserve"> se mohou diváci těšit na zavedené festivaly Měsíc Ukrajiny a festival mladých tvůrců Nová Komedie, stejně jako na souboj dramatiků La </w:t>
      </w:r>
      <w:proofErr w:type="spellStart"/>
      <w:r w:rsidR="00F04B75">
        <w:rPr>
          <w:rFonts w:ascii="Montserrat" w:hAnsi="Montserrat" w:cs="Courier New"/>
          <w:b/>
        </w:rPr>
        <w:t>Batalla</w:t>
      </w:r>
      <w:proofErr w:type="spellEnd"/>
      <w:r w:rsidR="00F04B75">
        <w:rPr>
          <w:rFonts w:ascii="Montserrat" w:hAnsi="Montserrat" w:cs="Courier New"/>
          <w:b/>
        </w:rPr>
        <w:t xml:space="preserve">. </w:t>
      </w:r>
      <w:r w:rsidR="007509F3">
        <w:rPr>
          <w:rFonts w:ascii="Montserrat" w:hAnsi="Montserrat" w:cs="Courier New"/>
          <w:b/>
        </w:rPr>
        <w:t>Program</w:t>
      </w:r>
      <w:r w:rsidR="00F04B75">
        <w:rPr>
          <w:rFonts w:ascii="Montserrat" w:hAnsi="Montserrat" w:cs="Courier New"/>
          <w:b/>
        </w:rPr>
        <w:t xml:space="preserve"> opět</w:t>
      </w:r>
      <w:r w:rsidR="00490DC7">
        <w:rPr>
          <w:rFonts w:ascii="Montserrat" w:hAnsi="Montserrat" w:cs="Courier New"/>
          <w:b/>
        </w:rPr>
        <w:t xml:space="preserve"> obohatí dva </w:t>
      </w:r>
      <w:r w:rsidR="00F04B75">
        <w:rPr>
          <w:rFonts w:ascii="Montserrat" w:hAnsi="Montserrat" w:cs="Courier New"/>
          <w:b/>
        </w:rPr>
        <w:t xml:space="preserve">rezidenční soubory </w:t>
      </w:r>
      <w:r w:rsidR="003E1B2D">
        <w:rPr>
          <w:rFonts w:ascii="Montserrat" w:hAnsi="Montserrat" w:cs="Courier New"/>
          <w:b/>
        </w:rPr>
        <w:t>–</w:t>
      </w:r>
      <w:r w:rsidR="00B01178">
        <w:rPr>
          <w:rFonts w:ascii="Montserrat" w:hAnsi="Montserrat" w:cs="Courier New"/>
          <w:b/>
        </w:rPr>
        <w:t xml:space="preserve"> Lenka Vagnerová </w:t>
      </w:r>
      <w:r w:rsidR="003E1B2D">
        <w:rPr>
          <w:rFonts w:ascii="Montserrat" w:hAnsi="Montserrat" w:cs="Courier New"/>
          <w:b/>
        </w:rPr>
        <w:t xml:space="preserve">&amp; </w:t>
      </w:r>
      <w:proofErr w:type="spellStart"/>
      <w:r w:rsidR="00B01178">
        <w:rPr>
          <w:rFonts w:ascii="Montserrat" w:hAnsi="Montserrat" w:cs="Courier New"/>
          <w:b/>
        </w:rPr>
        <w:t>C</w:t>
      </w:r>
      <w:r w:rsidR="00F04B75">
        <w:rPr>
          <w:rFonts w:ascii="Montserrat" w:hAnsi="Montserrat" w:cs="Courier New"/>
          <w:b/>
        </w:rPr>
        <w:t>ompany</w:t>
      </w:r>
      <w:proofErr w:type="spellEnd"/>
      <w:r w:rsidR="00F04B75">
        <w:rPr>
          <w:rFonts w:ascii="Montserrat" w:hAnsi="Montserrat" w:cs="Courier New"/>
          <w:b/>
        </w:rPr>
        <w:t xml:space="preserve"> a JEDL.</w:t>
      </w:r>
    </w:p>
    <w:p w14:paraId="0D27B349" w14:textId="6694CD1A" w:rsidR="003E1B2D" w:rsidRDefault="00E9266E" w:rsidP="003E1B2D">
      <w:pPr>
        <w:spacing w:after="16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V sezoně</w:t>
      </w:r>
      <w:r w:rsidR="00583D1A">
        <w:rPr>
          <w:rFonts w:ascii="Montserrat" w:hAnsi="Montserrat"/>
        </w:rPr>
        <w:t xml:space="preserve"> </w:t>
      </w:r>
      <w:r w:rsidR="00011B47">
        <w:rPr>
          <w:rFonts w:ascii="Montserrat" w:hAnsi="Montserrat"/>
        </w:rPr>
        <w:t>20</w:t>
      </w:r>
      <w:r w:rsidR="00B01178">
        <w:rPr>
          <w:rFonts w:ascii="Montserrat" w:hAnsi="Montserrat"/>
        </w:rPr>
        <w:t>26</w:t>
      </w:r>
      <w:r w:rsidR="00583D1A">
        <w:rPr>
          <w:rFonts w:ascii="Montserrat" w:hAnsi="Montserrat"/>
        </w:rPr>
        <w:t>/</w:t>
      </w:r>
      <w:r w:rsidR="00011B47">
        <w:rPr>
          <w:rFonts w:ascii="Montserrat" w:hAnsi="Montserrat"/>
        </w:rPr>
        <w:t>20</w:t>
      </w:r>
      <w:r w:rsidR="00B01178">
        <w:rPr>
          <w:rFonts w:ascii="Montserrat" w:hAnsi="Montserrat"/>
        </w:rPr>
        <w:t>27</w:t>
      </w:r>
      <w:r w:rsidR="00F2616A">
        <w:rPr>
          <w:rFonts w:ascii="Montserrat" w:hAnsi="Montserrat"/>
        </w:rPr>
        <w:t xml:space="preserve"> </w:t>
      </w:r>
      <w:r w:rsidR="00574CBB">
        <w:rPr>
          <w:rFonts w:ascii="Montserrat" w:hAnsi="Montserrat"/>
        </w:rPr>
        <w:t>rozšíří</w:t>
      </w:r>
      <w:r w:rsidR="00F2616A">
        <w:rPr>
          <w:rFonts w:ascii="Montserrat" w:hAnsi="Montserrat"/>
        </w:rPr>
        <w:t xml:space="preserve"> repertoár Městských divadel pražských nová zpracování </w:t>
      </w:r>
      <w:r w:rsidR="00574CBB">
        <w:rPr>
          <w:rFonts w:ascii="Montserrat" w:hAnsi="Montserrat"/>
        </w:rPr>
        <w:t xml:space="preserve">klasických </w:t>
      </w:r>
      <w:r w:rsidR="00145735">
        <w:rPr>
          <w:rFonts w:ascii="Montserrat" w:hAnsi="Montserrat"/>
        </w:rPr>
        <w:t>témat</w:t>
      </w:r>
      <w:r w:rsidR="00F2616A">
        <w:rPr>
          <w:rFonts w:ascii="Montserrat" w:hAnsi="Montserrat"/>
        </w:rPr>
        <w:t>, prostor dostanou také</w:t>
      </w:r>
      <w:r w:rsidR="00145735">
        <w:rPr>
          <w:rFonts w:ascii="Montserrat" w:hAnsi="Montserrat"/>
        </w:rPr>
        <w:t xml:space="preserve"> </w:t>
      </w:r>
      <w:r w:rsidR="008C731F">
        <w:rPr>
          <w:rFonts w:ascii="Montserrat" w:hAnsi="Montserrat"/>
        </w:rPr>
        <w:t xml:space="preserve">první česká </w:t>
      </w:r>
      <w:r w:rsidR="00B01178">
        <w:rPr>
          <w:rFonts w:ascii="Montserrat" w:hAnsi="Montserrat"/>
        </w:rPr>
        <w:t xml:space="preserve">i světová </w:t>
      </w:r>
      <w:r w:rsidR="008C731F">
        <w:rPr>
          <w:rFonts w:ascii="Montserrat" w:hAnsi="Montserrat"/>
        </w:rPr>
        <w:t>uvedení současných textů včetně</w:t>
      </w:r>
      <w:r w:rsidR="00F2616A">
        <w:rPr>
          <w:rFonts w:ascii="Montserrat" w:hAnsi="Montserrat"/>
        </w:rPr>
        <w:t xml:space="preserve"> </w:t>
      </w:r>
      <w:r w:rsidR="00EE15A0">
        <w:rPr>
          <w:rFonts w:ascii="Montserrat" w:hAnsi="Montserrat"/>
        </w:rPr>
        <w:t>původní</w:t>
      </w:r>
      <w:r w:rsidR="008C731F">
        <w:rPr>
          <w:rFonts w:ascii="Montserrat" w:hAnsi="Montserrat"/>
        </w:rPr>
        <w:t>ch</w:t>
      </w:r>
      <w:r w:rsidR="00EE15A0">
        <w:rPr>
          <w:rFonts w:ascii="Montserrat" w:hAnsi="Montserrat"/>
        </w:rPr>
        <w:t xml:space="preserve"> </w:t>
      </w:r>
      <w:r w:rsidR="008C731F">
        <w:rPr>
          <w:rFonts w:ascii="Montserrat" w:hAnsi="Montserrat"/>
        </w:rPr>
        <w:t xml:space="preserve">autorských </w:t>
      </w:r>
      <w:r w:rsidR="00117EF8">
        <w:rPr>
          <w:rFonts w:ascii="Montserrat" w:hAnsi="Montserrat"/>
        </w:rPr>
        <w:t>děl</w:t>
      </w:r>
      <w:r w:rsidR="008C731F">
        <w:rPr>
          <w:rFonts w:ascii="Montserrat" w:hAnsi="Montserrat"/>
        </w:rPr>
        <w:t xml:space="preserve"> psaných přímo pro MDP</w:t>
      </w:r>
      <w:r w:rsidR="00F2616A">
        <w:rPr>
          <w:rFonts w:ascii="Montserrat" w:hAnsi="Montserrat"/>
        </w:rPr>
        <w:t>.</w:t>
      </w:r>
      <w:r w:rsidR="00B01178">
        <w:rPr>
          <w:rFonts w:ascii="Montserrat" w:hAnsi="Montserrat"/>
        </w:rPr>
        <w:t xml:space="preserve"> </w:t>
      </w:r>
    </w:p>
    <w:p w14:paraId="476B7185" w14:textId="0E8395AC" w:rsidR="00CE0BDE" w:rsidRDefault="00B01178" w:rsidP="003E1B2D">
      <w:pPr>
        <w:spacing w:after="16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Režijní kmenový tým</w:t>
      </w:r>
      <w:r w:rsidR="00C7414B">
        <w:rPr>
          <w:rFonts w:ascii="Montserrat" w:hAnsi="Montserrat"/>
        </w:rPr>
        <w:t>, který tvoří tři silné režijní</w:t>
      </w:r>
      <w:r w:rsidR="00CE0BDE">
        <w:rPr>
          <w:rFonts w:ascii="Montserrat" w:hAnsi="Montserrat"/>
        </w:rPr>
        <w:t xml:space="preserve"> osobnosti tří generací</w:t>
      </w:r>
      <w:r>
        <w:rPr>
          <w:rFonts w:ascii="Montserrat" w:hAnsi="Montserrat"/>
        </w:rPr>
        <w:t xml:space="preserve"> – Marián </w:t>
      </w:r>
      <w:proofErr w:type="spellStart"/>
      <w:r>
        <w:rPr>
          <w:rFonts w:ascii="Montserrat" w:hAnsi="Montserrat"/>
        </w:rPr>
        <w:t>Amsler</w:t>
      </w:r>
      <w:proofErr w:type="spellEnd"/>
      <w:r>
        <w:rPr>
          <w:rFonts w:ascii="Montserrat" w:hAnsi="Montserrat"/>
        </w:rPr>
        <w:t xml:space="preserve">, Michal Dočekal a Tomáš </w:t>
      </w:r>
      <w:proofErr w:type="spellStart"/>
      <w:r>
        <w:rPr>
          <w:rFonts w:ascii="Montserrat" w:hAnsi="Montserrat"/>
        </w:rPr>
        <w:t>Ráliš</w:t>
      </w:r>
      <w:proofErr w:type="spellEnd"/>
      <w:r>
        <w:rPr>
          <w:rFonts w:ascii="Montserrat" w:hAnsi="Montserrat"/>
        </w:rPr>
        <w:t xml:space="preserve"> </w:t>
      </w:r>
      <w:r w:rsidR="003E1B2D">
        <w:rPr>
          <w:rFonts w:ascii="Montserrat" w:hAnsi="Montserrat"/>
        </w:rPr>
        <w:t>–</w:t>
      </w:r>
      <w:r w:rsidR="00C7414B">
        <w:rPr>
          <w:rFonts w:ascii="Montserrat" w:hAnsi="Montserrat"/>
        </w:rPr>
        <w:t xml:space="preserve"> </w:t>
      </w:r>
      <w:r>
        <w:rPr>
          <w:rFonts w:ascii="Montserrat" w:hAnsi="Montserrat"/>
        </w:rPr>
        <w:t xml:space="preserve">doplní hostující </w:t>
      </w:r>
      <w:r w:rsidR="00C7414B">
        <w:rPr>
          <w:rFonts w:ascii="Montserrat" w:hAnsi="Montserrat"/>
        </w:rPr>
        <w:t xml:space="preserve">Nella </w:t>
      </w:r>
      <w:proofErr w:type="spellStart"/>
      <w:r w:rsidR="00C7414B">
        <w:rPr>
          <w:rFonts w:ascii="Montserrat" w:hAnsi="Montserrat"/>
        </w:rPr>
        <w:t>Kleinert</w:t>
      </w:r>
      <w:proofErr w:type="spellEnd"/>
      <w:r w:rsidR="00C7414B">
        <w:rPr>
          <w:rFonts w:ascii="Montserrat" w:hAnsi="Montserrat"/>
        </w:rPr>
        <w:t xml:space="preserve">, Lukáš </w:t>
      </w:r>
      <w:proofErr w:type="spellStart"/>
      <w:r w:rsidR="00C7414B">
        <w:rPr>
          <w:rFonts w:ascii="Montserrat" w:hAnsi="Montserrat"/>
        </w:rPr>
        <w:t>Brutovský</w:t>
      </w:r>
      <w:proofErr w:type="spellEnd"/>
      <w:r w:rsidR="00C7414B">
        <w:rPr>
          <w:rFonts w:ascii="Montserrat" w:hAnsi="Montserrat"/>
        </w:rPr>
        <w:t xml:space="preserve"> a Eliáš </w:t>
      </w:r>
      <w:proofErr w:type="spellStart"/>
      <w:r w:rsidR="00C7414B">
        <w:rPr>
          <w:rFonts w:ascii="Montserrat" w:hAnsi="Montserrat"/>
        </w:rPr>
        <w:t>Gaydečka</w:t>
      </w:r>
      <w:proofErr w:type="spellEnd"/>
      <w:r w:rsidR="00C7414B">
        <w:rPr>
          <w:rFonts w:ascii="Montserrat" w:hAnsi="Montserrat"/>
        </w:rPr>
        <w:t>.</w:t>
      </w:r>
    </w:p>
    <w:p w14:paraId="224934A0" w14:textId="2CDAA614" w:rsidR="00CE0BDE" w:rsidRDefault="007B3FD3" w:rsidP="003E1B2D">
      <w:pPr>
        <w:spacing w:after="160" w:line="360" w:lineRule="auto"/>
        <w:jc w:val="both"/>
        <w:rPr>
          <w:rFonts w:ascii="Montserrat" w:eastAsia="Times New Roman" w:hAnsi="Montserrat" w:cs="Arial"/>
          <w:i/>
          <w:color w:val="000000"/>
          <w:szCs w:val="20"/>
          <w:lang w:eastAsia="cs-CZ"/>
        </w:rPr>
      </w:pPr>
      <w:r>
        <w:rPr>
          <w:rFonts w:ascii="Montserrat" w:hAnsi="Montserrat"/>
        </w:rPr>
        <w:t>První premiérou sezo</w:t>
      </w:r>
      <w:r w:rsidR="00C7414B">
        <w:rPr>
          <w:rFonts w:ascii="Montserrat" w:hAnsi="Montserrat"/>
        </w:rPr>
        <w:t>ny bude jedna z ne</w:t>
      </w:r>
      <w:r>
        <w:rPr>
          <w:rFonts w:ascii="Montserrat" w:hAnsi="Montserrat"/>
        </w:rPr>
        <w:t>j</w:t>
      </w:r>
      <w:r w:rsidR="00C7414B">
        <w:rPr>
          <w:rFonts w:ascii="Montserrat" w:hAnsi="Montserrat"/>
        </w:rPr>
        <w:t xml:space="preserve">oceňovanějších her současnosti </w:t>
      </w:r>
      <w:r w:rsidR="00C7414B" w:rsidRPr="003E1B2D">
        <w:rPr>
          <w:rFonts w:ascii="Montserrat" w:hAnsi="Montserrat"/>
          <w:i/>
        </w:rPr>
        <w:t xml:space="preserve">Anatomie sebevraždy </w:t>
      </w:r>
      <w:r w:rsidR="00C7414B">
        <w:rPr>
          <w:rFonts w:ascii="Montserrat" w:hAnsi="Montserrat"/>
        </w:rPr>
        <w:t>v režii uměleckého šéf</w:t>
      </w:r>
      <w:r w:rsidR="003E1B2D">
        <w:rPr>
          <w:rFonts w:ascii="Montserrat" w:hAnsi="Montserrat"/>
        </w:rPr>
        <w:t>a</w:t>
      </w:r>
      <w:r w:rsidR="00C7414B">
        <w:rPr>
          <w:rFonts w:ascii="Montserrat" w:hAnsi="Montserrat"/>
        </w:rPr>
        <w:t xml:space="preserve"> MDP Mariána </w:t>
      </w:r>
      <w:proofErr w:type="spellStart"/>
      <w:r w:rsidR="00C7414B">
        <w:rPr>
          <w:rFonts w:ascii="Montserrat" w:hAnsi="Montserrat"/>
        </w:rPr>
        <w:t>Amslera</w:t>
      </w:r>
      <w:proofErr w:type="spellEnd"/>
      <w:r w:rsidR="00C7414B">
        <w:rPr>
          <w:rFonts w:ascii="Montserrat" w:hAnsi="Montserrat"/>
        </w:rPr>
        <w:t>: „</w:t>
      </w:r>
      <w:r>
        <w:rPr>
          <w:rFonts w:ascii="Montserrat" w:eastAsia="Times New Roman" w:hAnsi="Montserrat" w:cs="Arial"/>
          <w:i/>
          <w:color w:val="000000"/>
          <w:szCs w:val="20"/>
          <w:lang w:eastAsia="cs-CZ"/>
        </w:rPr>
        <w:t>Nová sezo</w:t>
      </w:r>
      <w:r w:rsidR="00C7414B"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>na Městských divadel pražských bude opět velmi pestrá.</w:t>
      </w:r>
      <w:r w:rsidR="00793C34">
        <w:rPr>
          <w:rFonts w:ascii="Montserrat" w:eastAsia="Times New Roman" w:hAnsi="Montserrat" w:cs="Arial"/>
          <w:i/>
          <w:color w:val="000000"/>
          <w:szCs w:val="20"/>
          <w:lang w:eastAsia="cs-CZ"/>
        </w:rPr>
        <w:t xml:space="preserve"> S</w:t>
      </w:r>
      <w:r w:rsidR="00C7414B"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>na</w:t>
      </w:r>
      <w:r w:rsidR="00CE0BDE">
        <w:rPr>
          <w:rFonts w:ascii="Montserrat" w:eastAsia="Times New Roman" w:hAnsi="Montserrat" w:cs="Arial"/>
          <w:i/>
          <w:color w:val="000000"/>
          <w:szCs w:val="20"/>
          <w:lang w:eastAsia="cs-CZ"/>
        </w:rPr>
        <w:t>žíme se, aby si v programu našli svoje jak naši</w:t>
      </w:r>
      <w:r w:rsidR="00C7414B"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 xml:space="preserve"> s</w:t>
      </w:r>
      <w:r w:rsidR="00CE0BDE">
        <w:rPr>
          <w:rFonts w:ascii="Montserrat" w:eastAsia="Times New Roman" w:hAnsi="Montserrat" w:cs="Arial"/>
          <w:i/>
          <w:color w:val="000000"/>
          <w:szCs w:val="20"/>
          <w:lang w:eastAsia="cs-CZ"/>
        </w:rPr>
        <w:t>tálí diváci</w:t>
      </w:r>
      <w:r w:rsidR="00C7414B"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>, tak lidé, kteří</w:t>
      </w:r>
      <w:r w:rsidR="00CE0BDE">
        <w:rPr>
          <w:rFonts w:ascii="Montserrat" w:eastAsia="Times New Roman" w:hAnsi="Montserrat" w:cs="Arial"/>
          <w:i/>
          <w:color w:val="000000"/>
          <w:szCs w:val="20"/>
          <w:lang w:eastAsia="cs-CZ"/>
        </w:rPr>
        <w:t xml:space="preserve"> k nám třeba běžně nechodí. </w:t>
      </w:r>
      <w:r w:rsidR="00C7414B">
        <w:rPr>
          <w:rFonts w:ascii="Montserrat" w:eastAsia="Times New Roman" w:hAnsi="Montserrat" w:cs="Arial"/>
          <w:i/>
          <w:color w:val="000000"/>
          <w:szCs w:val="20"/>
          <w:lang w:eastAsia="cs-CZ"/>
        </w:rPr>
        <w:t>O</w:t>
      </w:r>
      <w:r w:rsidR="00C7414B"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 xml:space="preserve">sobně budu režírovat tři inscenace. V Rokoku připravujeme </w:t>
      </w:r>
      <w:r w:rsidR="00C7414B" w:rsidRPr="003E1B2D">
        <w:rPr>
          <w:rFonts w:ascii="Montserrat" w:eastAsia="Times New Roman" w:hAnsi="Montserrat" w:cs="Arial"/>
          <w:color w:val="000000"/>
          <w:szCs w:val="20"/>
          <w:lang w:eastAsia="cs-CZ"/>
        </w:rPr>
        <w:t>Anatomii sebevraždy</w:t>
      </w:r>
      <w:r w:rsidR="00C7414B"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 xml:space="preserve"> Alice Birchové, mimořádnou hru, která sleduje tři generace žen jedné rodiny. Jejich příběhy se odehrávají v různých desetiletích, ale na jevišti je sledujeme paralelně. Postupně se ukazuje, co se v rodině předává dál, co si jednotlivé ženy nesou po svých matkách a </w:t>
      </w:r>
      <w:r w:rsidR="00CE0BDE">
        <w:rPr>
          <w:rFonts w:ascii="Montserrat" w:eastAsia="Times New Roman" w:hAnsi="Montserrat" w:cs="Arial"/>
          <w:i/>
          <w:color w:val="000000"/>
          <w:szCs w:val="20"/>
          <w:lang w:eastAsia="cs-CZ"/>
        </w:rPr>
        <w:t>jak těžké je z toho vystoupit.</w:t>
      </w:r>
    </w:p>
    <w:p w14:paraId="01F85F8D" w14:textId="6EAA9513" w:rsidR="00CE0BDE" w:rsidRDefault="003E1B2D" w:rsidP="003E1B2D">
      <w:pPr>
        <w:spacing w:after="160" w:line="360" w:lineRule="auto"/>
        <w:jc w:val="both"/>
        <w:rPr>
          <w:rFonts w:ascii="Montserrat" w:eastAsia="Times New Roman" w:hAnsi="Montserrat" w:cs="Arial"/>
          <w:i/>
          <w:color w:val="000000"/>
          <w:szCs w:val="20"/>
          <w:lang w:eastAsia="cs-CZ"/>
        </w:rPr>
      </w:pPr>
      <w:r>
        <w:rPr>
          <w:rFonts w:ascii="Montserrat" w:eastAsia="Times New Roman" w:hAnsi="Montserrat" w:cs="Arial"/>
          <w:i/>
          <w:color w:val="000000"/>
          <w:szCs w:val="20"/>
          <w:lang w:eastAsia="cs-CZ"/>
        </w:rPr>
        <w:t>S časem si budeme hrát i v d</w:t>
      </w:r>
      <w:r w:rsidR="00C7414B"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 xml:space="preserve">ivadle ABC, kde chystáme muzikál </w:t>
      </w:r>
      <w:r w:rsidR="00C7414B" w:rsidRPr="003E1B2D">
        <w:rPr>
          <w:rFonts w:ascii="Montserrat" w:eastAsia="Times New Roman" w:hAnsi="Montserrat" w:cs="Arial"/>
          <w:color w:val="000000"/>
          <w:szCs w:val="20"/>
          <w:lang w:eastAsia="cs-CZ"/>
        </w:rPr>
        <w:t>Na Hromnice o den více</w:t>
      </w:r>
      <w:r w:rsidR="00C7414B"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>. Věřím, že muzikálová adaptace kultovního filmu, navíc se živým orchestrem, bude skvělým titulem nejen pro fanoušky romantických komedií. Nabídne chytrý humor, skvělou hudbu i výrazné pěvecké příležit</w:t>
      </w:r>
      <w:r w:rsidR="00CE0BDE">
        <w:rPr>
          <w:rFonts w:ascii="Montserrat" w:eastAsia="Times New Roman" w:hAnsi="Montserrat" w:cs="Arial"/>
          <w:i/>
          <w:color w:val="000000"/>
          <w:szCs w:val="20"/>
          <w:lang w:eastAsia="cs-CZ"/>
        </w:rPr>
        <w:t>osti pro naše herce a herečky.</w:t>
      </w:r>
    </w:p>
    <w:p w14:paraId="74E45BE8" w14:textId="23555E6C" w:rsidR="00C7414B" w:rsidRPr="002F52C9" w:rsidRDefault="00C7414B" w:rsidP="003E1B2D">
      <w:pPr>
        <w:spacing w:after="160" w:line="360" w:lineRule="auto"/>
        <w:jc w:val="both"/>
        <w:rPr>
          <w:rFonts w:ascii="Montserrat" w:hAnsi="Montserrat"/>
        </w:rPr>
      </w:pPr>
      <w:r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 xml:space="preserve">Třetí inscenaci budu režírovat znovu v divadle Rokoko. Tomáš Pavlíček, scenárista a režisér filmu </w:t>
      </w:r>
      <w:r w:rsidRPr="003E1B2D">
        <w:rPr>
          <w:rFonts w:ascii="Montserrat" w:eastAsia="Times New Roman" w:hAnsi="Montserrat" w:cs="Arial"/>
          <w:color w:val="000000"/>
          <w:szCs w:val="20"/>
          <w:lang w:eastAsia="cs-CZ"/>
        </w:rPr>
        <w:t>Přišla v noci</w:t>
      </w:r>
      <w:r w:rsidRPr="002F52C9">
        <w:rPr>
          <w:rFonts w:ascii="Montserrat" w:eastAsia="Times New Roman" w:hAnsi="Montserrat" w:cs="Arial"/>
          <w:i/>
          <w:color w:val="000000"/>
          <w:szCs w:val="20"/>
          <w:lang w:eastAsia="cs-CZ"/>
        </w:rPr>
        <w:t>, pro nás píše původní divadelní hru. Komedie z prostředí vysokohorské chaty pojednává o komplikovaném vztahu otce a syna. Přicházející obleva postupně proměňuje nejen krajinu kolem nich, ale odkrývá i to, co mezi nimi dlouho zůstávalo zamrzlé</w:t>
      </w:r>
      <w:r w:rsidRPr="002F52C9">
        <w:rPr>
          <w:rFonts w:ascii="Montserrat" w:eastAsia="Times New Roman" w:hAnsi="Montserrat" w:cs="Arial"/>
          <w:color w:val="000000"/>
          <w:szCs w:val="20"/>
          <w:lang w:eastAsia="cs-CZ"/>
        </w:rPr>
        <w:t>.</w:t>
      </w:r>
      <w:r w:rsidR="00CE0BDE">
        <w:rPr>
          <w:rFonts w:ascii="Montserrat" w:eastAsia="Times New Roman" w:hAnsi="Montserrat" w:cs="Arial"/>
          <w:color w:val="000000"/>
          <w:szCs w:val="20"/>
          <w:lang w:eastAsia="cs-CZ"/>
        </w:rPr>
        <w:t>“</w:t>
      </w:r>
    </w:p>
    <w:p w14:paraId="77A6C6F8" w14:textId="77777777" w:rsidR="00C7414B" w:rsidRPr="002F52C9" w:rsidRDefault="00C7414B" w:rsidP="003E1B2D">
      <w:pPr>
        <w:shd w:val="clear" w:color="auto" w:fill="FFFFFF"/>
        <w:spacing w:after="16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3E42163F" w14:textId="5D95AA0F" w:rsidR="00D36967" w:rsidRDefault="00CE0BDE" w:rsidP="003E1B2D">
      <w:pPr>
        <w:spacing w:after="16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V první </w:t>
      </w:r>
      <w:r w:rsidR="00F546FB">
        <w:rPr>
          <w:rFonts w:ascii="Montserrat" w:hAnsi="Montserrat"/>
        </w:rPr>
        <w:t>půlce se</w:t>
      </w:r>
      <w:r w:rsidR="00E247DA">
        <w:rPr>
          <w:rFonts w:ascii="Montserrat" w:hAnsi="Montserrat"/>
        </w:rPr>
        <w:t>zo</w:t>
      </w:r>
      <w:r>
        <w:rPr>
          <w:rFonts w:ascii="Montserrat" w:hAnsi="Montserrat"/>
        </w:rPr>
        <w:t xml:space="preserve">ny se diváci mohou </w:t>
      </w:r>
      <w:r w:rsidR="00F546FB">
        <w:rPr>
          <w:rFonts w:ascii="Montserrat" w:hAnsi="Montserrat"/>
        </w:rPr>
        <w:t xml:space="preserve">kromě </w:t>
      </w:r>
      <w:r w:rsidR="00F546FB" w:rsidRPr="003E1B2D">
        <w:rPr>
          <w:rFonts w:ascii="Montserrat" w:hAnsi="Montserrat"/>
          <w:i/>
        </w:rPr>
        <w:t>Anatomie sebevraždy</w:t>
      </w:r>
      <w:r w:rsidR="00F546FB">
        <w:rPr>
          <w:rFonts w:ascii="Montserrat" w:hAnsi="Montserrat"/>
        </w:rPr>
        <w:t xml:space="preserve"> těšit </w:t>
      </w:r>
      <w:r w:rsidR="00EA0391">
        <w:rPr>
          <w:rFonts w:ascii="Montserrat" w:hAnsi="Montserrat"/>
        </w:rPr>
        <w:t>také</w:t>
      </w:r>
      <w:r>
        <w:rPr>
          <w:rFonts w:ascii="Montserrat" w:hAnsi="Montserrat"/>
        </w:rPr>
        <w:t xml:space="preserve"> na Shakespeara v</w:t>
      </w:r>
      <w:r w:rsidR="00F546FB">
        <w:rPr>
          <w:rFonts w:ascii="Montserrat" w:hAnsi="Montserrat"/>
        </w:rPr>
        <w:t> </w:t>
      </w:r>
      <w:r>
        <w:rPr>
          <w:rFonts w:ascii="Montserrat" w:hAnsi="Montserrat"/>
        </w:rPr>
        <w:t>ABC</w:t>
      </w:r>
      <w:r w:rsidR="00F546FB">
        <w:rPr>
          <w:rFonts w:ascii="Montserrat" w:hAnsi="Montserrat"/>
        </w:rPr>
        <w:t xml:space="preserve"> </w:t>
      </w:r>
      <w:r w:rsidR="003E1B2D">
        <w:rPr>
          <w:rFonts w:ascii="Montserrat" w:hAnsi="Montserrat"/>
        </w:rPr>
        <w:t>–</w:t>
      </w:r>
      <w:r>
        <w:rPr>
          <w:rFonts w:ascii="Montserrat" w:hAnsi="Montserrat"/>
        </w:rPr>
        <w:t xml:space="preserve"> </w:t>
      </w:r>
      <w:r w:rsidRPr="003E1B2D">
        <w:rPr>
          <w:rFonts w:ascii="Montserrat" w:hAnsi="Montserrat"/>
          <w:i/>
        </w:rPr>
        <w:t>Sen noci svatojánské</w:t>
      </w:r>
      <w:r>
        <w:rPr>
          <w:rFonts w:ascii="Montserrat" w:hAnsi="Montserrat"/>
        </w:rPr>
        <w:t xml:space="preserve"> v pojetí Tomáše </w:t>
      </w:r>
      <w:proofErr w:type="spellStart"/>
      <w:r>
        <w:rPr>
          <w:rFonts w:ascii="Montserrat" w:hAnsi="Montserrat"/>
        </w:rPr>
        <w:t>Ráliše</w:t>
      </w:r>
      <w:proofErr w:type="spellEnd"/>
      <w:r w:rsidR="00E247DA">
        <w:rPr>
          <w:rFonts w:ascii="Montserrat" w:hAnsi="Montserrat"/>
        </w:rPr>
        <w:t>,</w:t>
      </w:r>
      <w:r>
        <w:rPr>
          <w:rFonts w:ascii="Montserrat" w:hAnsi="Montserrat"/>
        </w:rPr>
        <w:t xml:space="preserve"> či v </w:t>
      </w:r>
      <w:r w:rsidR="00F546FB">
        <w:rPr>
          <w:rFonts w:ascii="Montserrat" w:hAnsi="Montserrat"/>
        </w:rPr>
        <w:t xml:space="preserve"> </w:t>
      </w:r>
      <w:r>
        <w:rPr>
          <w:rFonts w:ascii="Montserrat" w:hAnsi="Montserrat"/>
        </w:rPr>
        <w:t xml:space="preserve">Komedii na </w:t>
      </w:r>
      <w:r w:rsidR="00EA0FED">
        <w:rPr>
          <w:rFonts w:ascii="Montserrat" w:hAnsi="Montserrat"/>
        </w:rPr>
        <w:t>rapového</w:t>
      </w:r>
      <w:r>
        <w:rPr>
          <w:rFonts w:ascii="Montserrat" w:hAnsi="Montserrat"/>
        </w:rPr>
        <w:t xml:space="preserve"> </w:t>
      </w:r>
      <w:proofErr w:type="spellStart"/>
      <w:r w:rsidRPr="003E1B2D">
        <w:rPr>
          <w:rFonts w:ascii="Montserrat" w:hAnsi="Montserrat"/>
          <w:i/>
        </w:rPr>
        <w:t>Baala</w:t>
      </w:r>
      <w:proofErr w:type="spellEnd"/>
      <w:r>
        <w:rPr>
          <w:rFonts w:ascii="Montserrat" w:hAnsi="Montserrat"/>
        </w:rPr>
        <w:t xml:space="preserve"> </w:t>
      </w:r>
      <w:r w:rsidR="00EA0FED">
        <w:rPr>
          <w:rFonts w:ascii="Montserrat" w:hAnsi="Montserrat"/>
        </w:rPr>
        <w:t xml:space="preserve">od </w:t>
      </w:r>
      <w:proofErr w:type="spellStart"/>
      <w:r>
        <w:rPr>
          <w:rFonts w:ascii="Montserrat" w:hAnsi="Montserrat"/>
        </w:rPr>
        <w:t>Bertol</w:t>
      </w:r>
      <w:r w:rsidR="00EA0FED">
        <w:rPr>
          <w:rFonts w:ascii="Montserrat" w:hAnsi="Montserrat"/>
        </w:rPr>
        <w:t>t</w:t>
      </w:r>
      <w:r>
        <w:rPr>
          <w:rFonts w:ascii="Montserrat" w:hAnsi="Montserrat"/>
        </w:rPr>
        <w:t>a</w:t>
      </w:r>
      <w:proofErr w:type="spellEnd"/>
      <w:r>
        <w:rPr>
          <w:rFonts w:ascii="Montserrat" w:hAnsi="Montserrat"/>
        </w:rPr>
        <w:t xml:space="preserve"> Brechta v režii Eliáše </w:t>
      </w:r>
      <w:proofErr w:type="spellStart"/>
      <w:r>
        <w:rPr>
          <w:rFonts w:ascii="Montserrat" w:hAnsi="Montserrat"/>
        </w:rPr>
        <w:t>Gaydečky</w:t>
      </w:r>
      <w:proofErr w:type="spellEnd"/>
      <w:r w:rsidR="00EA0FED">
        <w:rPr>
          <w:rFonts w:ascii="Montserrat" w:hAnsi="Montserrat"/>
        </w:rPr>
        <w:t xml:space="preserve">, ke kterému napsali hudbu </w:t>
      </w:r>
      <w:r w:rsidR="00DF7E18">
        <w:rPr>
          <w:rFonts w:ascii="Montserrat" w:hAnsi="Montserrat"/>
        </w:rPr>
        <w:t xml:space="preserve">a písně </w:t>
      </w:r>
      <w:r w:rsidR="00EA0FED">
        <w:rPr>
          <w:rFonts w:ascii="Montserrat" w:hAnsi="Montserrat"/>
        </w:rPr>
        <w:t xml:space="preserve">James </w:t>
      </w:r>
      <w:proofErr w:type="spellStart"/>
      <w:r w:rsidR="00DF7E18">
        <w:rPr>
          <w:rFonts w:ascii="Montserrat" w:hAnsi="Montserrat"/>
        </w:rPr>
        <w:t>Cole</w:t>
      </w:r>
      <w:proofErr w:type="spellEnd"/>
      <w:r w:rsidR="00DF7E18">
        <w:rPr>
          <w:rFonts w:ascii="Montserrat" w:hAnsi="Montserrat"/>
        </w:rPr>
        <w:t xml:space="preserve"> a </w:t>
      </w:r>
      <w:proofErr w:type="spellStart"/>
      <w:r w:rsidR="00DF7E18">
        <w:rPr>
          <w:rFonts w:ascii="Montserrat" w:hAnsi="Montserrat"/>
        </w:rPr>
        <w:t>Risto</w:t>
      </w:r>
      <w:proofErr w:type="spellEnd"/>
      <w:r w:rsidR="00DF7E18">
        <w:rPr>
          <w:rFonts w:ascii="Montserrat" w:hAnsi="Montserrat"/>
        </w:rPr>
        <w:t xml:space="preserve"> </w:t>
      </w:r>
      <w:proofErr w:type="spellStart"/>
      <w:r w:rsidR="00DF7E18">
        <w:rPr>
          <w:rFonts w:ascii="Montserrat" w:hAnsi="Montserrat"/>
        </w:rPr>
        <w:t>Sokolowski</w:t>
      </w:r>
      <w:proofErr w:type="spellEnd"/>
      <w:r w:rsidR="00DF7E18">
        <w:rPr>
          <w:rFonts w:ascii="Montserrat" w:hAnsi="Montserrat"/>
        </w:rPr>
        <w:t>.</w:t>
      </w:r>
    </w:p>
    <w:p w14:paraId="4B45B669" w14:textId="3D07AC04" w:rsidR="00CE0BDE" w:rsidRPr="00CE0BDE" w:rsidRDefault="00CE0BDE" w:rsidP="00CA25E0">
      <w:pPr>
        <w:spacing w:line="360" w:lineRule="auto"/>
        <w:jc w:val="both"/>
        <w:rPr>
          <w:rFonts w:ascii="Montserrat" w:hAnsi="Montserrat"/>
          <w:b/>
        </w:rPr>
      </w:pPr>
      <w:r w:rsidRPr="00CE0BDE">
        <w:rPr>
          <w:rFonts w:ascii="Montserrat" w:hAnsi="Montserrat"/>
          <w:b/>
        </w:rPr>
        <w:t>Seznam premiér sez</w:t>
      </w:r>
      <w:r w:rsidR="00793C34">
        <w:rPr>
          <w:rFonts w:ascii="Montserrat" w:hAnsi="Montserrat"/>
          <w:b/>
        </w:rPr>
        <w:t>o</w:t>
      </w:r>
      <w:r w:rsidR="00E247DA">
        <w:rPr>
          <w:rFonts w:ascii="Montserrat" w:hAnsi="Montserrat"/>
          <w:b/>
        </w:rPr>
        <w:t>ny 2026/2027 v MDP</w:t>
      </w:r>
      <w:r w:rsidRPr="00CE0BDE">
        <w:rPr>
          <w:rFonts w:ascii="Montserrat" w:hAnsi="Montserrat"/>
          <w:b/>
        </w:rPr>
        <w:t>:</w:t>
      </w:r>
    </w:p>
    <w:p w14:paraId="5318FD9C" w14:textId="77777777" w:rsidR="00CE0BDE" w:rsidRPr="00727BE4" w:rsidRDefault="00CE0BDE" w:rsidP="00CE0BDE">
      <w:pPr>
        <w:shd w:val="clear" w:color="auto" w:fill="FFFFFF"/>
        <w:rPr>
          <w:rFonts w:ascii="Montserrat" w:eastAsia="Times New Roman" w:hAnsi="Montserrat" w:cs="Arial"/>
          <w:color w:val="000000"/>
          <w:szCs w:val="20"/>
          <w:lang w:eastAsia="cs-CZ"/>
        </w:rPr>
      </w:pP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Jos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Baker</w:t>
      </w:r>
      <w:proofErr w:type="spellEnd"/>
    </w:p>
    <w:p w14:paraId="00C6247D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APARTMENT 24</w:t>
      </w:r>
    </w:p>
    <w:p w14:paraId="4C728894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režie a choreografie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Jos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Baker</w:t>
      </w:r>
      <w:proofErr w:type="spellEnd"/>
    </w:p>
    <w:p w14:paraId="60EE864F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světová premiéra 10. 10. 2026</w:t>
      </w:r>
    </w:p>
    <w:p w14:paraId="39A36342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koprodukce s Lenka Vagnerová &amp;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Company</w:t>
      </w:r>
      <w:proofErr w:type="spellEnd"/>
    </w:p>
    <w:p w14:paraId="4C23BDA8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</w:p>
    <w:p w14:paraId="122FB857" w14:textId="77777777" w:rsidR="00CE0BDE" w:rsidRPr="00727BE4" w:rsidRDefault="00CE0BDE" w:rsidP="00CE0BDE">
      <w:pPr>
        <w:spacing w:line="240" w:lineRule="auto"/>
        <w:rPr>
          <w:rFonts w:ascii="Montserrat" w:eastAsia="Times New Roman" w:hAnsi="Montserrat" w:cs="Times New Roman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shd w:val="clear" w:color="auto" w:fill="FFFFFF"/>
          <w:lang w:eastAsia="cs-CZ"/>
        </w:rPr>
        <w:t>Alice Birchová</w:t>
      </w:r>
    </w:p>
    <w:p w14:paraId="4BBFA112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ANATOMIE SEBEVRAŽDY</w:t>
      </w:r>
    </w:p>
    <w:p w14:paraId="1193039D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režie Marián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Amsler</w:t>
      </w:r>
      <w:proofErr w:type="spellEnd"/>
    </w:p>
    <w:p w14:paraId="4FFE49DE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česká premiéra 24. 10. 2026 v Rokoku</w:t>
      </w:r>
    </w:p>
    <w:p w14:paraId="6964AD73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</w:p>
    <w:p w14:paraId="565F12E1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Bertolt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 Brecht</w:t>
      </w:r>
    </w:p>
    <w:p w14:paraId="1864367B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BAAL</w:t>
      </w:r>
    </w:p>
    <w:p w14:paraId="578AC002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režie Eliáš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Gaydečka</w:t>
      </w:r>
      <w:proofErr w:type="spellEnd"/>
    </w:p>
    <w:p w14:paraId="00F4F6D4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premiéra 7. 11. 2026 v Komedii</w:t>
      </w:r>
    </w:p>
    <w:p w14:paraId="50ADDE49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</w:p>
    <w:p w14:paraId="393563FF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William Shakespeare</w:t>
      </w:r>
    </w:p>
    <w:p w14:paraId="504A0BE5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SEN NOCI SVATOJÁNSKÉ</w:t>
      </w:r>
    </w:p>
    <w:p w14:paraId="43B73D5D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režie Tomáš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Ráliš</w:t>
      </w:r>
      <w:proofErr w:type="spellEnd"/>
    </w:p>
    <w:p w14:paraId="67B9E536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premiéra 28. 11. 2026 v ABC</w:t>
      </w:r>
    </w:p>
    <w:p w14:paraId="619B2CF2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</w:p>
    <w:p w14:paraId="19182213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Annie Ernauxová, Nela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Kleinert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, Lenka Veverková</w:t>
      </w:r>
    </w:p>
    <w:p w14:paraId="4DDFE46E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ROKY</w:t>
      </w:r>
    </w:p>
    <w:p w14:paraId="214B2C46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režie Nela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Kleinert</w:t>
      </w:r>
      <w:proofErr w:type="spellEnd"/>
    </w:p>
    <w:p w14:paraId="5BEE4AE0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česká premiéra 6. 2. 2027 v Komedii</w:t>
      </w:r>
    </w:p>
    <w:p w14:paraId="5FBB5E39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</w:p>
    <w:p w14:paraId="321A8B4C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Tim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Minchin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, Danny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Rubin</w:t>
      </w:r>
      <w:proofErr w:type="spellEnd"/>
    </w:p>
    <w:p w14:paraId="3F5EAD3D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NA HROMNICE O DEN VÍCE</w:t>
      </w:r>
    </w:p>
    <w:p w14:paraId="2E28D3B4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režie Marián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Amsler</w:t>
      </w:r>
      <w:proofErr w:type="spellEnd"/>
    </w:p>
    <w:p w14:paraId="6F4E725C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česká premiéra 20. 2. 2027 v ABC</w:t>
      </w:r>
    </w:p>
    <w:p w14:paraId="2F8628B0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</w:p>
    <w:p w14:paraId="48D3A5C1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Stefano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Massini</w:t>
      </w:r>
      <w:proofErr w:type="spellEnd"/>
    </w:p>
    <w:p w14:paraId="7A8AB154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DONALD</w:t>
      </w:r>
    </w:p>
    <w:p w14:paraId="35C1EA03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režie Lukáš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Brutovský</w:t>
      </w:r>
      <w:proofErr w:type="spellEnd"/>
    </w:p>
    <w:p w14:paraId="6B3B50BA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česká premiéra 13. 3. 2027 v Rokoku</w:t>
      </w:r>
    </w:p>
    <w:p w14:paraId="5D94CF07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</w:p>
    <w:p w14:paraId="30D72945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Lee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Hall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, 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Paddy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Chayefsky</w:t>
      </w:r>
      <w:proofErr w:type="spellEnd"/>
    </w:p>
    <w:p w14:paraId="4956FADB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NETWORK</w:t>
      </w:r>
    </w:p>
    <w:p w14:paraId="28E285A4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režie Michal Dočekal</w:t>
      </w:r>
    </w:p>
    <w:p w14:paraId="152DB581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česká premiéra 8. 5. 2027 v ABC</w:t>
      </w:r>
    </w:p>
    <w:p w14:paraId="1598CFF0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</w:p>
    <w:p w14:paraId="226DD4E6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Nová hra Tomáše Pavlíčka</w:t>
      </w:r>
    </w:p>
    <w:p w14:paraId="6A8D438F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režie Marián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Amsler</w:t>
      </w:r>
      <w:proofErr w:type="spellEnd"/>
    </w:p>
    <w:p w14:paraId="4865B425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světová premiéra 22. 5. 2027 v Rokoko</w:t>
      </w:r>
    </w:p>
    <w:p w14:paraId="00BCB833" w14:textId="77777777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</w:p>
    <w:p w14:paraId="62F33E50" w14:textId="30818916" w:rsidR="00CE0BDE" w:rsidRPr="00727BE4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lastRenderedPageBreak/>
        <w:t xml:space="preserve">Sára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Zeithammerová</w:t>
      </w:r>
      <w:proofErr w:type="spellEnd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, Tomáš </w:t>
      </w:r>
      <w:proofErr w:type="spellStart"/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Ráliš</w:t>
      </w:r>
      <w:proofErr w:type="spellEnd"/>
    </w:p>
    <w:p w14:paraId="28AA6F56" w14:textId="6919A8C6" w:rsidR="00CE0BDE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SVATÁ</w:t>
      </w:r>
    </w:p>
    <w:p w14:paraId="186C9A6F" w14:textId="7E4F64A7" w:rsidR="00E247DA" w:rsidRPr="00727BE4" w:rsidRDefault="00E247DA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>
        <w:rPr>
          <w:rFonts w:ascii="Montserrat" w:eastAsia="Times New Roman" w:hAnsi="Montserrat" w:cs="Arial"/>
          <w:color w:val="000000"/>
          <w:szCs w:val="20"/>
          <w:lang w:eastAsia="cs-CZ"/>
        </w:rPr>
        <w:t xml:space="preserve">režie Tomáš </w:t>
      </w:r>
      <w:proofErr w:type="spellStart"/>
      <w:r>
        <w:rPr>
          <w:rFonts w:ascii="Montserrat" w:eastAsia="Times New Roman" w:hAnsi="Montserrat" w:cs="Arial"/>
          <w:color w:val="000000"/>
          <w:szCs w:val="20"/>
          <w:lang w:eastAsia="cs-CZ"/>
        </w:rPr>
        <w:t>Ráliš</w:t>
      </w:r>
      <w:proofErr w:type="spellEnd"/>
    </w:p>
    <w:p w14:paraId="56E8968F" w14:textId="0B1D9C8E" w:rsidR="00CE0BDE" w:rsidRPr="002F52C9" w:rsidRDefault="00CE0BDE" w:rsidP="00CE0BDE">
      <w:pPr>
        <w:shd w:val="clear" w:color="auto" w:fill="FFFFFF"/>
        <w:spacing w:line="240" w:lineRule="auto"/>
        <w:rPr>
          <w:rFonts w:ascii="Montserrat" w:eastAsia="Times New Roman" w:hAnsi="Montserrat" w:cs="Arial"/>
          <w:color w:val="000000"/>
          <w:szCs w:val="20"/>
          <w:lang w:eastAsia="cs-CZ"/>
        </w:rPr>
      </w:pPr>
      <w:r w:rsidRPr="00727BE4">
        <w:rPr>
          <w:rFonts w:ascii="Montserrat" w:eastAsia="Times New Roman" w:hAnsi="Montserrat" w:cs="Arial"/>
          <w:color w:val="000000"/>
          <w:szCs w:val="20"/>
          <w:lang w:eastAsia="cs-CZ"/>
        </w:rPr>
        <w:t>světová premiéra 5. 6. 2027 v Komedii</w:t>
      </w:r>
    </w:p>
    <w:p w14:paraId="67ECD540" w14:textId="77777777" w:rsidR="003E1B2D" w:rsidRDefault="003E1B2D" w:rsidP="00CA25E0">
      <w:pPr>
        <w:spacing w:line="360" w:lineRule="auto"/>
        <w:jc w:val="both"/>
        <w:rPr>
          <w:rFonts w:ascii="Montserrat" w:hAnsi="Montserrat"/>
        </w:rPr>
      </w:pPr>
    </w:p>
    <w:p w14:paraId="4A36353F" w14:textId="682A9CA1" w:rsidR="00F439C6" w:rsidRDefault="00CC2EBE" w:rsidP="003E1B2D">
      <w:pPr>
        <w:spacing w:after="16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Městská divadla pražsk</w:t>
      </w:r>
      <w:r w:rsidR="00BE5E6B">
        <w:rPr>
          <w:rFonts w:ascii="Montserrat" w:hAnsi="Montserrat"/>
        </w:rPr>
        <w:t>á</w:t>
      </w:r>
      <w:r>
        <w:rPr>
          <w:rFonts w:ascii="Montserrat" w:hAnsi="Montserrat"/>
        </w:rPr>
        <w:t xml:space="preserve"> </w:t>
      </w:r>
      <w:r w:rsidR="00E73DE7">
        <w:rPr>
          <w:rFonts w:ascii="Montserrat" w:hAnsi="Montserrat"/>
        </w:rPr>
        <w:t xml:space="preserve">pracují na </w:t>
      </w:r>
      <w:r w:rsidR="00B01C7D">
        <w:rPr>
          <w:rFonts w:ascii="Montserrat" w:hAnsi="Montserrat"/>
        </w:rPr>
        <w:t xml:space="preserve">široké škále </w:t>
      </w:r>
      <w:r w:rsidR="00AE6687">
        <w:rPr>
          <w:rFonts w:ascii="Montserrat" w:hAnsi="Montserrat"/>
        </w:rPr>
        <w:t>dalších</w:t>
      </w:r>
      <w:r w:rsidR="00B01C7D">
        <w:rPr>
          <w:rFonts w:ascii="Montserrat" w:hAnsi="Montserrat"/>
        </w:rPr>
        <w:t xml:space="preserve"> uměleckých i</w:t>
      </w:r>
      <w:r w:rsidR="006B7317">
        <w:rPr>
          <w:rFonts w:ascii="Montserrat" w:hAnsi="Montserrat"/>
        </w:rPr>
        <w:t> </w:t>
      </w:r>
      <w:r w:rsidR="00B01C7D">
        <w:rPr>
          <w:rFonts w:ascii="Montserrat" w:hAnsi="Montserrat"/>
        </w:rPr>
        <w:t xml:space="preserve">vzdělávacích aktivit. </w:t>
      </w:r>
      <w:r w:rsidR="00E73DE7">
        <w:rPr>
          <w:rFonts w:ascii="Montserrat" w:hAnsi="Montserrat"/>
        </w:rPr>
        <w:t>Pokračuje</w:t>
      </w:r>
      <w:r w:rsidR="000F5189">
        <w:rPr>
          <w:rFonts w:ascii="Montserrat" w:hAnsi="Montserrat"/>
        </w:rPr>
        <w:t xml:space="preserve"> úspěšná</w:t>
      </w:r>
      <w:r w:rsidR="00F06022">
        <w:rPr>
          <w:rFonts w:ascii="Montserrat" w:hAnsi="Montserrat"/>
        </w:rPr>
        <w:t xml:space="preserve"> </w:t>
      </w:r>
      <w:r w:rsidR="00F06022" w:rsidRPr="00F06022">
        <w:rPr>
          <w:rFonts w:ascii="Montserrat" w:hAnsi="Montserrat"/>
          <w:b/>
        </w:rPr>
        <w:t>Kronika Městských divadel pražských</w:t>
      </w:r>
      <w:r w:rsidR="00F546FB">
        <w:rPr>
          <w:rFonts w:ascii="Montserrat" w:hAnsi="Montserrat"/>
          <w:b/>
        </w:rPr>
        <w:t>,</w:t>
      </w:r>
      <w:r w:rsidR="000F5189">
        <w:rPr>
          <w:rFonts w:ascii="Montserrat" w:hAnsi="Montserrat"/>
        </w:rPr>
        <w:t xml:space="preserve"> </w:t>
      </w:r>
      <w:r w:rsidR="00202B0F">
        <w:rPr>
          <w:rFonts w:ascii="Montserrat" w:hAnsi="Montserrat"/>
        </w:rPr>
        <w:t>kter</w:t>
      </w:r>
      <w:r w:rsidR="00117EF8">
        <w:rPr>
          <w:rFonts w:ascii="Montserrat" w:hAnsi="Montserrat"/>
        </w:rPr>
        <w:t>á</w:t>
      </w:r>
      <w:r w:rsidR="000F5189">
        <w:rPr>
          <w:rFonts w:ascii="Montserrat" w:hAnsi="Montserrat"/>
        </w:rPr>
        <w:t xml:space="preserve"> originální</w:t>
      </w:r>
      <w:r w:rsidR="00202B0F">
        <w:rPr>
          <w:rFonts w:ascii="Montserrat" w:hAnsi="Montserrat"/>
        </w:rPr>
        <w:t xml:space="preserve"> formou přibližuje </w:t>
      </w:r>
      <w:r w:rsidR="00F439C6">
        <w:rPr>
          <w:rFonts w:ascii="Montserrat" w:hAnsi="Montserrat"/>
        </w:rPr>
        <w:t>kapitoly z historie našich tří scén.</w:t>
      </w:r>
      <w:r w:rsidR="00B77544">
        <w:rPr>
          <w:rFonts w:ascii="Montserrat" w:hAnsi="Montserrat"/>
        </w:rPr>
        <w:t xml:space="preserve"> </w:t>
      </w:r>
      <w:r w:rsidR="00AE6687">
        <w:rPr>
          <w:rFonts w:ascii="Montserrat" w:hAnsi="Montserrat"/>
        </w:rPr>
        <w:t>Chybět nebudou</w:t>
      </w:r>
      <w:r w:rsidR="006B7317">
        <w:rPr>
          <w:rFonts w:ascii="Montserrat" w:hAnsi="Montserrat"/>
        </w:rPr>
        <w:t xml:space="preserve"> </w:t>
      </w:r>
      <w:r w:rsidR="00F439C6">
        <w:rPr>
          <w:rFonts w:ascii="Montserrat" w:hAnsi="Montserrat"/>
        </w:rPr>
        <w:t>populární</w:t>
      </w:r>
      <w:r w:rsidR="00F06022">
        <w:rPr>
          <w:rFonts w:ascii="Montserrat" w:hAnsi="Montserrat"/>
        </w:rPr>
        <w:t xml:space="preserve"> </w:t>
      </w:r>
      <w:r w:rsidR="00F06022" w:rsidRPr="00F06022">
        <w:rPr>
          <w:rFonts w:ascii="Montserrat" w:hAnsi="Montserrat"/>
          <w:b/>
        </w:rPr>
        <w:t>herecké kurzy</w:t>
      </w:r>
      <w:r w:rsidR="000F5189" w:rsidRPr="00F06022">
        <w:rPr>
          <w:rFonts w:ascii="Montserrat" w:hAnsi="Montserrat"/>
          <w:b/>
        </w:rPr>
        <w:t xml:space="preserve"> pro veřejnost</w:t>
      </w:r>
      <w:r w:rsidR="000F5189">
        <w:rPr>
          <w:rFonts w:ascii="Montserrat" w:hAnsi="Montserrat"/>
        </w:rPr>
        <w:t xml:space="preserve"> i pořad</w:t>
      </w:r>
      <w:r w:rsidR="00F06022">
        <w:rPr>
          <w:rFonts w:ascii="Montserrat" w:hAnsi="Montserrat"/>
        </w:rPr>
        <w:t xml:space="preserve"> </w:t>
      </w:r>
      <w:r w:rsidR="00F06022" w:rsidRPr="00F06022">
        <w:rPr>
          <w:rFonts w:ascii="Montserrat" w:hAnsi="Montserrat"/>
          <w:b/>
        </w:rPr>
        <w:t xml:space="preserve">Místa důvěrných </w:t>
      </w:r>
      <w:r w:rsidR="00793C34">
        <w:rPr>
          <w:rFonts w:ascii="Montserrat" w:hAnsi="Montserrat"/>
          <w:b/>
        </w:rPr>
        <w:t>po</w:t>
      </w:r>
      <w:r w:rsidR="00F06022" w:rsidRPr="00F06022">
        <w:rPr>
          <w:rFonts w:ascii="Montserrat" w:hAnsi="Montserrat"/>
          <w:b/>
        </w:rPr>
        <w:t>tkání</w:t>
      </w:r>
      <w:r w:rsidR="000F5189">
        <w:rPr>
          <w:rFonts w:ascii="Montserrat" w:hAnsi="Montserrat"/>
        </w:rPr>
        <w:t xml:space="preserve"> pro Klub diváků MDP První řada. </w:t>
      </w:r>
      <w:r w:rsidR="00B77544">
        <w:rPr>
          <w:rFonts w:ascii="Montserrat" w:hAnsi="Montserrat"/>
        </w:rPr>
        <w:t xml:space="preserve">V programu zůstává </w:t>
      </w:r>
      <w:r w:rsidR="00F06022">
        <w:rPr>
          <w:rFonts w:ascii="Montserrat" w:hAnsi="Montserrat"/>
        </w:rPr>
        <w:t>v loňské sez</w:t>
      </w:r>
      <w:r w:rsidR="00E247DA">
        <w:rPr>
          <w:rFonts w:ascii="Montserrat" w:hAnsi="Montserrat"/>
        </w:rPr>
        <w:t>o</w:t>
      </w:r>
      <w:r w:rsidR="00F546FB">
        <w:rPr>
          <w:rFonts w:ascii="Montserrat" w:hAnsi="Montserrat"/>
        </w:rPr>
        <w:t>ně poprvé uv</w:t>
      </w:r>
      <w:r w:rsidR="00B77544">
        <w:rPr>
          <w:rFonts w:ascii="Montserrat" w:hAnsi="Montserrat"/>
        </w:rPr>
        <w:t>ádě</w:t>
      </w:r>
      <w:r w:rsidR="00F546FB">
        <w:rPr>
          <w:rFonts w:ascii="Montserrat" w:hAnsi="Montserrat"/>
        </w:rPr>
        <w:t>ný</w:t>
      </w:r>
      <w:r w:rsidR="00F06022">
        <w:rPr>
          <w:rFonts w:ascii="Montserrat" w:hAnsi="Montserrat"/>
        </w:rPr>
        <w:t xml:space="preserve"> </w:t>
      </w:r>
      <w:r w:rsidR="00B77544">
        <w:rPr>
          <w:rFonts w:ascii="Montserrat" w:hAnsi="Montserrat"/>
        </w:rPr>
        <w:t>cyklus</w:t>
      </w:r>
      <w:r w:rsidR="00F06022">
        <w:rPr>
          <w:rFonts w:ascii="Montserrat" w:hAnsi="Montserrat"/>
        </w:rPr>
        <w:t xml:space="preserve"> </w:t>
      </w:r>
      <w:proofErr w:type="spellStart"/>
      <w:r w:rsidR="00F06022" w:rsidRPr="00F06022">
        <w:rPr>
          <w:rFonts w:ascii="Montserrat" w:hAnsi="Montserrat"/>
          <w:b/>
        </w:rPr>
        <w:t>Safe</w:t>
      </w:r>
      <w:proofErr w:type="spellEnd"/>
      <w:r w:rsidR="00F06022" w:rsidRPr="00F06022">
        <w:rPr>
          <w:rFonts w:ascii="Montserrat" w:hAnsi="Montserrat"/>
          <w:b/>
        </w:rPr>
        <w:t xml:space="preserve"> </w:t>
      </w:r>
      <w:proofErr w:type="spellStart"/>
      <w:r w:rsidR="00F06022" w:rsidRPr="00F06022">
        <w:rPr>
          <w:rFonts w:ascii="Montserrat" w:hAnsi="Montserrat"/>
          <w:b/>
        </w:rPr>
        <w:t>Spaces</w:t>
      </w:r>
      <w:proofErr w:type="spellEnd"/>
      <w:r w:rsidR="00F06022">
        <w:rPr>
          <w:rFonts w:ascii="Montserrat" w:hAnsi="Montserrat"/>
        </w:rPr>
        <w:t xml:space="preserve">, který otevírá prostor pro umělce a umělkyně z minoritních skupin. </w:t>
      </w:r>
    </w:p>
    <w:p w14:paraId="226EEF09" w14:textId="37CE881E" w:rsidR="00F546FB" w:rsidRDefault="000F5189" w:rsidP="003E1B2D">
      <w:pPr>
        <w:spacing w:after="16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Všichni, koho zajímá divadlo a svět</w:t>
      </w:r>
      <w:bookmarkStart w:id="0" w:name="_GoBack"/>
      <w:bookmarkEnd w:id="0"/>
      <w:r>
        <w:rPr>
          <w:rFonts w:ascii="Montserrat" w:hAnsi="Montserrat"/>
        </w:rPr>
        <w:t xml:space="preserve">, ve kterém žijeme, si mohou přečíst </w:t>
      </w:r>
      <w:r w:rsidR="003E6846">
        <w:rPr>
          <w:rFonts w:ascii="Montserrat" w:hAnsi="Montserrat"/>
        </w:rPr>
        <w:t xml:space="preserve">články a </w:t>
      </w:r>
      <w:r>
        <w:rPr>
          <w:rFonts w:ascii="Montserrat" w:hAnsi="Montserrat"/>
        </w:rPr>
        <w:t>rozhovory</w:t>
      </w:r>
      <w:r w:rsidR="003E6846">
        <w:rPr>
          <w:rFonts w:ascii="Montserrat" w:hAnsi="Montserrat"/>
        </w:rPr>
        <w:t xml:space="preserve"> </w:t>
      </w:r>
      <w:r w:rsidR="006B7317">
        <w:rPr>
          <w:rFonts w:ascii="Montserrat" w:hAnsi="Montserrat"/>
        </w:rPr>
        <w:t>ve dvouměsíčníku</w:t>
      </w:r>
      <w:r w:rsidR="00F06022">
        <w:rPr>
          <w:rFonts w:ascii="Montserrat" w:hAnsi="Montserrat"/>
        </w:rPr>
        <w:t xml:space="preserve"> </w:t>
      </w:r>
      <w:r w:rsidR="00F06022" w:rsidRPr="00F06022">
        <w:rPr>
          <w:rFonts w:ascii="Montserrat" w:hAnsi="Montserrat"/>
          <w:b/>
        </w:rPr>
        <w:t>Moderní divadlo</w:t>
      </w:r>
      <w:r w:rsidR="003E1B2D">
        <w:rPr>
          <w:rFonts w:ascii="Montserrat" w:hAnsi="Montserrat"/>
        </w:rPr>
        <w:t>, který</w:t>
      </w:r>
      <w:r w:rsidR="00F439C6">
        <w:rPr>
          <w:rFonts w:ascii="Montserrat" w:hAnsi="Montserrat"/>
        </w:rPr>
        <w:t xml:space="preserve"> </w:t>
      </w:r>
      <w:r w:rsidR="006B7317">
        <w:rPr>
          <w:rFonts w:ascii="Montserrat" w:hAnsi="Montserrat"/>
        </w:rPr>
        <w:t>vydáváme v</w:t>
      </w:r>
      <w:r w:rsidR="00F439C6">
        <w:rPr>
          <w:rFonts w:ascii="Montserrat" w:hAnsi="Montserrat"/>
        </w:rPr>
        <w:t xml:space="preserve"> nákladu 20</w:t>
      </w:r>
      <w:r w:rsidR="008B0FF5" w:rsidRPr="008B0FF5">
        <w:rPr>
          <w:rFonts w:ascii="Montserrat" w:hAnsi="Montserrat"/>
        </w:rPr>
        <w:t xml:space="preserve"> </w:t>
      </w:r>
      <w:r w:rsidR="00F439C6">
        <w:rPr>
          <w:rFonts w:ascii="Montserrat" w:hAnsi="Montserrat"/>
        </w:rPr>
        <w:t>000 výtisků</w:t>
      </w:r>
      <w:r w:rsidR="006B7317">
        <w:rPr>
          <w:rFonts w:ascii="Montserrat" w:hAnsi="Montserrat"/>
        </w:rPr>
        <w:t>.</w:t>
      </w:r>
      <w:r w:rsidR="00721AB8">
        <w:rPr>
          <w:rFonts w:ascii="Montserrat" w:hAnsi="Montserrat"/>
        </w:rPr>
        <w:t xml:space="preserve"> Městská divadla pražská dál rozvíjejí i své </w:t>
      </w:r>
      <w:r w:rsidR="00721AB8" w:rsidRPr="0074404E">
        <w:rPr>
          <w:rFonts w:ascii="Montserrat" w:hAnsi="Montserrat"/>
          <w:bCs/>
          <w:iCs/>
        </w:rPr>
        <w:t>digitální aktivity</w:t>
      </w:r>
      <w:r w:rsidR="00721AB8">
        <w:rPr>
          <w:rFonts w:ascii="Montserrat" w:hAnsi="Montserrat"/>
        </w:rPr>
        <w:t xml:space="preserve">, </w:t>
      </w:r>
      <w:r w:rsidR="00987844">
        <w:rPr>
          <w:rFonts w:ascii="Montserrat" w:hAnsi="Montserrat"/>
        </w:rPr>
        <w:t>mj. cyklus hraných dokumentů pro středoškoláky</w:t>
      </w:r>
      <w:r w:rsidR="00F06022">
        <w:rPr>
          <w:rFonts w:ascii="Montserrat" w:hAnsi="Montserrat"/>
        </w:rPr>
        <w:t xml:space="preserve"> </w:t>
      </w:r>
      <w:r w:rsidR="00F06022" w:rsidRPr="00F06022">
        <w:rPr>
          <w:rFonts w:ascii="Montserrat" w:hAnsi="Montserrat"/>
          <w:b/>
        </w:rPr>
        <w:t>V hlavní roli: Maturita!</w:t>
      </w:r>
      <w:r w:rsidR="00987844">
        <w:rPr>
          <w:rFonts w:ascii="Montserrat" w:hAnsi="Montserrat"/>
        </w:rPr>
        <w:t xml:space="preserve"> </w:t>
      </w:r>
    </w:p>
    <w:p w14:paraId="2E83C545" w14:textId="6A1C683F" w:rsidR="00793C34" w:rsidRPr="003E1B2D" w:rsidRDefault="00F546FB" w:rsidP="003E1B2D">
      <w:pPr>
        <w:spacing w:after="160" w:line="360" w:lineRule="auto"/>
        <w:jc w:val="both"/>
        <w:rPr>
          <w:rFonts w:ascii="Montserrat" w:hAnsi="Montserrat" w:cs="Arial"/>
          <w:i/>
          <w:iCs/>
          <w:color w:val="000000"/>
        </w:rPr>
      </w:pPr>
      <w:r>
        <w:rPr>
          <w:rFonts w:ascii="Montserrat" w:hAnsi="Montserrat"/>
        </w:rPr>
        <w:t xml:space="preserve">Ředitel MDP Daniel Přibyl </w:t>
      </w:r>
      <w:r w:rsidR="00520A3A">
        <w:rPr>
          <w:rFonts w:ascii="Montserrat" w:hAnsi="Montserrat"/>
        </w:rPr>
        <w:t xml:space="preserve">k nadcházející </w:t>
      </w:r>
      <w:r>
        <w:rPr>
          <w:rFonts w:ascii="Montserrat" w:hAnsi="Montserrat"/>
        </w:rPr>
        <w:t>sez</w:t>
      </w:r>
      <w:r w:rsidR="00793C34">
        <w:rPr>
          <w:rFonts w:ascii="Montserrat" w:hAnsi="Montserrat"/>
        </w:rPr>
        <w:t>o</w:t>
      </w:r>
      <w:r>
        <w:rPr>
          <w:rFonts w:ascii="Montserrat" w:hAnsi="Montserrat"/>
        </w:rPr>
        <w:t>ně říká:</w:t>
      </w:r>
      <w:r w:rsidR="00793C34">
        <w:rPr>
          <w:rFonts w:ascii="Montserrat" w:hAnsi="Montserrat"/>
        </w:rPr>
        <w:t xml:space="preserve"> </w:t>
      </w:r>
      <w:r w:rsidR="00793C34" w:rsidRPr="003E1B2D">
        <w:rPr>
          <w:rFonts w:ascii="Montserrat" w:hAnsi="Montserrat" w:cs="Arial"/>
          <w:i/>
          <w:iCs/>
          <w:color w:val="000000"/>
          <w:shd w:val="clear" w:color="auto" w:fill="FFFFFF"/>
        </w:rPr>
        <w:t>„Nová sezona přinese na naše tři scény devět premiér a s nimi velmi rozdílné podoby současného divadla. Vedle inovativní</w:t>
      </w:r>
      <w:r w:rsidR="00F073DC">
        <w:rPr>
          <w:rFonts w:ascii="Montserrat" w:hAnsi="Montserrat" w:cs="Arial"/>
          <w:i/>
          <w:iCs/>
          <w:color w:val="000000"/>
          <w:shd w:val="clear" w:color="auto" w:fill="FFFFFF"/>
        </w:rPr>
        <w:t>ch</w:t>
      </w:r>
      <w:r w:rsidR="00793C34" w:rsidRPr="003E1B2D">
        <w:rPr>
          <w:rFonts w:ascii="Montserrat" w:hAnsi="Montserrat" w:cs="Arial"/>
          <w:i/>
          <w:iCs/>
          <w:color w:val="000000"/>
          <w:shd w:val="clear" w:color="auto" w:fill="FFFFFF"/>
        </w:rPr>
        <w:t xml:space="preserve"> interpretac</w:t>
      </w:r>
      <w:r w:rsidR="00F073DC">
        <w:rPr>
          <w:rFonts w:ascii="Montserrat" w:hAnsi="Montserrat" w:cs="Arial"/>
          <w:i/>
          <w:iCs/>
          <w:color w:val="000000"/>
          <w:shd w:val="clear" w:color="auto" w:fill="FFFFFF"/>
        </w:rPr>
        <w:t>í</w:t>
      </w:r>
      <w:r w:rsidR="00793C34" w:rsidRPr="003E1B2D">
        <w:rPr>
          <w:rFonts w:ascii="Montserrat" w:hAnsi="Montserrat" w:cs="Arial"/>
          <w:i/>
          <w:iCs/>
          <w:color w:val="000000"/>
          <w:shd w:val="clear" w:color="auto" w:fill="FFFFFF"/>
        </w:rPr>
        <w:t xml:space="preserve"> Shakespeara a Brechta uvedeme špičkovou moderní britskou a italskou dramatiku, velký broadwayský muzikál, původní adaptace světového i českého </w:t>
      </w:r>
      <w:r w:rsidR="00793C34" w:rsidRPr="003E1B2D">
        <w:rPr>
          <w:rFonts w:ascii="Montserrat" w:hAnsi="Montserrat" w:cs="Arial"/>
          <w:i/>
          <w:iCs/>
          <w:color w:val="000000"/>
        </w:rPr>
        <w:t>bestselleru i filmové klasiky a také zbrusu novou původní českou komedii. Prolnou se různé divadelní jazyky, režijní přístupy i generace tvůrců. Městská divadla pražská si i v nadcházející sezoně zachovávají pestrost repertoáru pro široké publikum."</w:t>
      </w:r>
    </w:p>
    <w:p w14:paraId="3E26C5E3" w14:textId="40DE7E0B" w:rsidR="00F546FB" w:rsidRPr="003E1B2D" w:rsidRDefault="00793C34" w:rsidP="003E1B2D">
      <w:pPr>
        <w:spacing w:after="160" w:line="360" w:lineRule="auto"/>
        <w:jc w:val="both"/>
        <w:rPr>
          <w:rFonts w:ascii="Montserrat" w:hAnsi="Montserrat"/>
        </w:rPr>
      </w:pPr>
      <w:r w:rsidRPr="003E1B2D">
        <w:rPr>
          <w:rFonts w:ascii="Montserrat" w:hAnsi="Montserrat" w:cs="Arial"/>
          <w:color w:val="000000"/>
        </w:rPr>
        <w:t>Tak te</w:t>
      </w:r>
      <w:r w:rsidR="003E1B2D">
        <w:rPr>
          <w:rFonts w:ascii="Montserrat" w:hAnsi="Montserrat" w:cs="Arial"/>
          <w:color w:val="000000"/>
        </w:rPr>
        <w:t xml:space="preserve">dy vítejte v MDP, </w:t>
      </w:r>
      <w:r w:rsidR="00DB41D1">
        <w:rPr>
          <w:rFonts w:ascii="Montserrat" w:hAnsi="Montserrat" w:cs="Arial"/>
          <w:color w:val="000000"/>
        </w:rPr>
        <w:t xml:space="preserve">77. </w:t>
      </w:r>
      <w:r w:rsidR="003E1B2D">
        <w:rPr>
          <w:rFonts w:ascii="Montserrat" w:hAnsi="Montserrat" w:cs="Arial"/>
          <w:color w:val="000000"/>
        </w:rPr>
        <w:t>divadelní sezo</w:t>
      </w:r>
      <w:r w:rsidRPr="003E1B2D">
        <w:rPr>
          <w:rFonts w:ascii="Montserrat" w:hAnsi="Montserrat" w:cs="Arial"/>
          <w:color w:val="000000"/>
        </w:rPr>
        <w:t>na 2026/2027 začíná. Srdečně Vás zveme a těšíme se na spolupráci.</w:t>
      </w:r>
    </w:p>
    <w:p w14:paraId="53131DFB" w14:textId="486F5E37" w:rsidR="000F5189" w:rsidRDefault="000F5189" w:rsidP="003E1B2D">
      <w:pPr>
        <w:spacing w:afterLines="160" w:after="384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Další informace naleznete na webových stránkách </w:t>
      </w:r>
      <w:hyperlink r:id="rId7" w:history="1">
        <w:r w:rsidR="00C85AED" w:rsidRPr="00A854EE">
          <w:rPr>
            <w:rStyle w:val="Hypertextovodkaz"/>
            <w:rFonts w:ascii="Montserrat" w:hAnsi="Montserrat"/>
          </w:rPr>
          <w:t>https://www.mestskadivadlaprazska.cz/</w:t>
        </w:r>
      </w:hyperlink>
    </w:p>
    <w:p w14:paraId="26298865" w14:textId="320C9193" w:rsidR="009E2626" w:rsidRDefault="009E2626" w:rsidP="00CA25E0">
      <w:pPr>
        <w:spacing w:line="360" w:lineRule="auto"/>
        <w:jc w:val="both"/>
        <w:rPr>
          <w:rFonts w:ascii="Montserrat" w:hAnsi="Montserrat"/>
        </w:rPr>
      </w:pPr>
    </w:p>
    <w:p w14:paraId="6D674B56" w14:textId="4D5E20C6" w:rsidR="00F06022" w:rsidRDefault="00F06022" w:rsidP="00CA25E0">
      <w:pPr>
        <w:spacing w:line="360" w:lineRule="auto"/>
        <w:jc w:val="both"/>
        <w:rPr>
          <w:rFonts w:ascii="Montserrat" w:hAnsi="Montserrat"/>
        </w:rPr>
      </w:pPr>
    </w:p>
    <w:p w14:paraId="2F1C1E21" w14:textId="77777777" w:rsidR="00F06022" w:rsidRPr="00777BEB" w:rsidRDefault="00F06022" w:rsidP="00CA25E0">
      <w:pPr>
        <w:spacing w:line="360" w:lineRule="auto"/>
        <w:jc w:val="both"/>
        <w:rPr>
          <w:rFonts w:ascii="Montserrat" w:hAnsi="Montserrat"/>
        </w:rPr>
        <w:sectPr w:rsidR="00F06022" w:rsidRPr="00777BEB">
          <w:headerReference w:type="default" r:id="rId8"/>
          <w:footerReference w:type="default" r:id="rId9"/>
          <w:pgSz w:w="11906" w:h="16838"/>
          <w:pgMar w:top="1871" w:right="567" w:bottom="1418" w:left="2296" w:header="709" w:footer="539" w:gutter="0"/>
          <w:cols w:space="708"/>
          <w:formProt w:val="0"/>
          <w:docGrid w:linePitch="600" w:charSpace="40960"/>
        </w:sectPr>
      </w:pPr>
    </w:p>
    <w:p w14:paraId="6306804C" w14:textId="4C1CB01F" w:rsidR="000A29FF" w:rsidRPr="00F66879" w:rsidRDefault="000A29FF" w:rsidP="000A29FF">
      <w:pPr>
        <w:spacing w:before="240"/>
        <w:rPr>
          <w:rFonts w:ascii="Montserrat" w:hAnsi="Montserrat" w:cs="Courier New"/>
          <w:sz w:val="17"/>
          <w:szCs w:val="17"/>
        </w:rPr>
      </w:pPr>
      <w:r w:rsidRPr="00F66879">
        <w:rPr>
          <w:rFonts w:ascii="Montserrat" w:hAnsi="Montserrat" w:cs="Courier New"/>
          <w:sz w:val="17"/>
          <w:szCs w:val="17"/>
          <w:u w:val="single"/>
        </w:rPr>
        <w:lastRenderedPageBreak/>
        <w:br/>
      </w:r>
      <w:r w:rsidRPr="00F66879">
        <w:rPr>
          <w:rFonts w:ascii="Montserrat" w:hAnsi="Montserrat" w:cs="Courier New"/>
          <w:sz w:val="17"/>
          <w:szCs w:val="17"/>
        </w:rPr>
        <w:t xml:space="preserve">Zuzana </w:t>
      </w:r>
      <w:r>
        <w:rPr>
          <w:rFonts w:ascii="Montserrat" w:hAnsi="Montserrat" w:cs="Courier New"/>
          <w:sz w:val="17"/>
          <w:szCs w:val="17"/>
        </w:rPr>
        <w:t>Maléřová</w:t>
      </w:r>
      <w:r w:rsidRPr="00F66879">
        <w:rPr>
          <w:rFonts w:ascii="Montserrat" w:hAnsi="Montserrat" w:cs="Courier New"/>
          <w:sz w:val="17"/>
          <w:szCs w:val="17"/>
        </w:rPr>
        <w:br/>
      </w:r>
      <w:r>
        <w:rPr>
          <w:rFonts w:ascii="Montserrat" w:hAnsi="Montserrat" w:cs="Courier New"/>
          <w:sz w:val="17"/>
          <w:szCs w:val="17"/>
        </w:rPr>
        <w:t>Tisková mluvčí</w:t>
      </w:r>
      <w:r w:rsidRPr="00F66879">
        <w:rPr>
          <w:rFonts w:ascii="Montserrat" w:hAnsi="Montserrat" w:cs="Courier New"/>
          <w:sz w:val="17"/>
          <w:szCs w:val="17"/>
        </w:rPr>
        <w:t xml:space="preserve"> </w:t>
      </w:r>
    </w:p>
    <w:p w14:paraId="0B74D1D5" w14:textId="77777777" w:rsidR="000A29FF" w:rsidRPr="00F66879" w:rsidRDefault="000A29FF" w:rsidP="000A29FF">
      <w:pPr>
        <w:rPr>
          <w:rFonts w:ascii="Montserrat" w:hAnsi="Montserrat" w:cs="Courier New"/>
          <w:sz w:val="17"/>
          <w:szCs w:val="17"/>
        </w:rPr>
      </w:pPr>
      <w:r w:rsidRPr="00F66879">
        <w:rPr>
          <w:rFonts w:ascii="Montserrat" w:hAnsi="Montserrat" w:cs="Courier New"/>
          <w:sz w:val="17"/>
          <w:szCs w:val="17"/>
        </w:rPr>
        <w:t>Městská divadla pražská</w:t>
      </w:r>
    </w:p>
    <w:p w14:paraId="1BA29346" w14:textId="77777777" w:rsidR="000A29FF" w:rsidRPr="00F66879" w:rsidRDefault="000A29FF" w:rsidP="000A29FF">
      <w:pPr>
        <w:rPr>
          <w:rFonts w:ascii="Montserrat" w:hAnsi="Montserrat" w:cs="Courier New"/>
          <w:sz w:val="17"/>
          <w:szCs w:val="17"/>
        </w:rPr>
      </w:pPr>
      <w:r>
        <w:rPr>
          <w:rFonts w:ascii="Montserrat" w:hAnsi="Montserrat" w:cs="Courier New"/>
          <w:sz w:val="17"/>
          <w:szCs w:val="17"/>
        </w:rPr>
        <w:t>Tel.</w:t>
      </w:r>
      <w:r w:rsidRPr="00F66879">
        <w:rPr>
          <w:rFonts w:ascii="Montserrat" w:hAnsi="Montserrat" w:cs="Courier New"/>
          <w:sz w:val="17"/>
          <w:szCs w:val="17"/>
        </w:rPr>
        <w:t xml:space="preserve">: </w:t>
      </w:r>
      <w:r w:rsidRPr="007F2A6A">
        <w:rPr>
          <w:rFonts w:ascii="Montserrat" w:hAnsi="Montserrat" w:cs="Courier New"/>
          <w:sz w:val="17"/>
          <w:szCs w:val="17"/>
        </w:rPr>
        <w:t>603</w:t>
      </w:r>
      <w:r>
        <w:rPr>
          <w:rFonts w:ascii="Montserrat" w:hAnsi="Montserrat" w:cs="Courier New"/>
          <w:sz w:val="17"/>
          <w:szCs w:val="17"/>
        </w:rPr>
        <w:t> </w:t>
      </w:r>
      <w:r w:rsidRPr="007F2A6A">
        <w:rPr>
          <w:rFonts w:ascii="Montserrat" w:hAnsi="Montserrat" w:cs="Courier New"/>
          <w:sz w:val="17"/>
          <w:szCs w:val="17"/>
        </w:rPr>
        <w:t>106</w:t>
      </w:r>
      <w:r>
        <w:rPr>
          <w:rFonts w:ascii="Montserrat" w:hAnsi="Montserrat" w:cs="Courier New"/>
          <w:sz w:val="17"/>
          <w:szCs w:val="17"/>
        </w:rPr>
        <w:t xml:space="preserve"> </w:t>
      </w:r>
      <w:r w:rsidRPr="007F2A6A">
        <w:rPr>
          <w:rFonts w:ascii="Montserrat" w:hAnsi="Montserrat" w:cs="Courier New"/>
          <w:sz w:val="17"/>
          <w:szCs w:val="17"/>
        </w:rPr>
        <w:t>101</w:t>
      </w:r>
    </w:p>
    <w:p w14:paraId="46F8B56D" w14:textId="77777777" w:rsidR="000A29FF" w:rsidRPr="008855DB" w:rsidRDefault="000A29FF" w:rsidP="000A29FF">
      <w:pPr>
        <w:rPr>
          <w:rStyle w:val="Internetovodkaz"/>
          <w:rFonts w:cs="Courier New"/>
          <w:sz w:val="18"/>
        </w:rPr>
      </w:pPr>
      <w:r w:rsidRPr="00F66879">
        <w:rPr>
          <w:rFonts w:ascii="Montserrat" w:hAnsi="Montserrat" w:cs="Courier New"/>
          <w:sz w:val="17"/>
          <w:szCs w:val="17"/>
        </w:rPr>
        <w:t xml:space="preserve">e-mail: </w:t>
      </w:r>
      <w:r w:rsidRPr="007F2A6A">
        <w:rPr>
          <w:rFonts w:ascii="Montserrat" w:hAnsi="Montserrat" w:cs="Courier New"/>
          <w:sz w:val="17"/>
          <w:szCs w:val="17"/>
        </w:rPr>
        <w:t>zuzana.malerova@m-d-p.cz</w:t>
      </w:r>
    </w:p>
    <w:p w14:paraId="1BF299CF" w14:textId="047BD449" w:rsidR="006A3BD7" w:rsidRDefault="006A3BD7">
      <w:pPr>
        <w:rPr>
          <w:rStyle w:val="Internetovodkaz"/>
          <w:rFonts w:ascii="Montserrat" w:hAnsi="Montserrat" w:cs="Courier New"/>
          <w:sz w:val="18"/>
        </w:rPr>
      </w:pPr>
    </w:p>
    <w:p w14:paraId="1D8B98CA" w14:textId="4C40B212" w:rsidR="002D665D" w:rsidRDefault="002D665D">
      <w:pPr>
        <w:rPr>
          <w:rStyle w:val="Internetovodkaz"/>
          <w:rFonts w:ascii="Montserrat" w:hAnsi="Montserrat" w:cs="Courier New"/>
          <w:sz w:val="18"/>
        </w:rPr>
      </w:pPr>
    </w:p>
    <w:p w14:paraId="68FC40CA" w14:textId="651DD052" w:rsidR="002D665D" w:rsidRDefault="002D665D">
      <w:pPr>
        <w:rPr>
          <w:rStyle w:val="Internetovodkaz"/>
          <w:rFonts w:ascii="Montserrat" w:hAnsi="Montserrat" w:cs="Courier New"/>
          <w:sz w:val="18"/>
        </w:rPr>
      </w:pPr>
    </w:p>
    <w:p w14:paraId="43CDD6D8" w14:textId="77777777" w:rsidR="002D665D" w:rsidRPr="008855DB" w:rsidRDefault="002D665D">
      <w:pPr>
        <w:rPr>
          <w:rStyle w:val="Internetovodkaz"/>
          <w:rFonts w:ascii="Montserrat" w:hAnsi="Montserrat" w:cs="Courier New"/>
          <w:sz w:val="18"/>
        </w:rPr>
      </w:pPr>
    </w:p>
    <w:sectPr w:rsidR="002D665D" w:rsidRPr="008855DB">
      <w:type w:val="continuous"/>
      <w:pgSz w:w="11906" w:h="16838"/>
      <w:pgMar w:top="1871" w:right="567" w:bottom="1418" w:left="2296" w:header="709" w:footer="539" w:gutter="0"/>
      <w:cols w:num="2" w:space="708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542E5" w14:textId="77777777" w:rsidR="007E2BC7" w:rsidRDefault="007E2BC7">
      <w:pPr>
        <w:spacing w:line="240" w:lineRule="auto"/>
      </w:pPr>
      <w:r>
        <w:separator/>
      </w:r>
    </w:p>
  </w:endnote>
  <w:endnote w:type="continuationSeparator" w:id="0">
    <w:p w14:paraId="11D1AB61" w14:textId="77777777" w:rsidR="007E2BC7" w:rsidRDefault="007E2B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F005C" w14:textId="77777777" w:rsidR="006A3BD7" w:rsidRDefault="003D6178">
    <w:pPr>
      <w:pStyle w:val="Zpat"/>
      <w:tabs>
        <w:tab w:val="center" w:pos="4536"/>
        <w:tab w:val="right" w:pos="9072"/>
      </w:tabs>
    </w:pPr>
    <w:r>
      <w:t>MĚSTSKÁ DIVADLA PRAŽSKÁ</w:t>
    </w:r>
  </w:p>
  <w:p w14:paraId="376D9B78" w14:textId="77777777" w:rsidR="006A3BD7" w:rsidRDefault="003D6178">
    <w:pPr>
      <w:pStyle w:val="Zpat"/>
      <w:tabs>
        <w:tab w:val="center" w:pos="4536"/>
        <w:tab w:val="right" w:pos="9072"/>
      </w:tabs>
    </w:pPr>
    <w:r>
      <w:t>V JÁMĚ 1, 110 00 PRAHA 1</w:t>
    </w:r>
  </w:p>
  <w:p w14:paraId="02F22077" w14:textId="77777777" w:rsidR="006A3BD7" w:rsidRDefault="003D6178">
    <w:pPr>
      <w:pStyle w:val="Zpat"/>
      <w:tabs>
        <w:tab w:val="center" w:pos="4536"/>
        <w:tab w:val="right" w:pos="9072"/>
      </w:tabs>
    </w:pPr>
    <w:r>
      <w:t>+420 222 996 111</w:t>
    </w:r>
  </w:p>
  <w:p w14:paraId="1DD42EDA" w14:textId="77777777" w:rsidR="006A3BD7" w:rsidRDefault="003D6178">
    <w:pPr>
      <w:pStyle w:val="Zpat"/>
      <w:tabs>
        <w:tab w:val="center" w:pos="4536"/>
        <w:tab w:val="right" w:pos="9072"/>
      </w:tabs>
    </w:pPr>
    <w:r>
      <w:t>MDP@M-D-P.CZ</w:t>
    </w:r>
  </w:p>
  <w:p w14:paraId="70162ED2" w14:textId="1CCACCA2" w:rsidR="006A3BD7" w:rsidRDefault="003D6178">
    <w:pPr>
      <w:pStyle w:val="Zpat"/>
    </w:pPr>
    <w:r>
      <w:t>WWW.MESTSKADIVADLAPRAZSKA.CZ</w:t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7B3FD3">
      <w:rPr>
        <w:noProof/>
      </w:rPr>
      <w:t>3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7B3FD3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002FA" w14:textId="77777777" w:rsidR="007E2BC7" w:rsidRDefault="007E2BC7">
      <w:pPr>
        <w:spacing w:line="240" w:lineRule="auto"/>
      </w:pPr>
      <w:r>
        <w:separator/>
      </w:r>
    </w:p>
  </w:footnote>
  <w:footnote w:type="continuationSeparator" w:id="0">
    <w:p w14:paraId="34E56AD1" w14:textId="77777777" w:rsidR="007E2BC7" w:rsidRDefault="007E2B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695C4" w14:textId="77777777" w:rsidR="006A3BD7" w:rsidRDefault="003D6178">
    <w:pPr>
      <w:pStyle w:val="Zhlav"/>
    </w:pPr>
    <w:r>
      <w:rPr>
        <w:noProof/>
        <w:lang w:eastAsia="cs-CZ"/>
      </w:rPr>
      <w:drawing>
        <wp:anchor distT="0" distB="0" distL="0" distR="0" simplePos="0" relativeHeight="3" behindDoc="1" locked="0" layoutInCell="0" allowOverlap="1" wp14:anchorId="1E0615E7" wp14:editId="6A8300ED">
          <wp:simplePos x="0" y="0"/>
          <wp:positionH relativeFrom="page">
            <wp:posOffset>288925</wp:posOffset>
          </wp:positionH>
          <wp:positionV relativeFrom="page">
            <wp:posOffset>293370</wp:posOffset>
          </wp:positionV>
          <wp:extent cx="6983730" cy="66484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83730" cy="664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D7"/>
    <w:rsid w:val="00006482"/>
    <w:rsid w:val="00006E89"/>
    <w:rsid w:val="00011B47"/>
    <w:rsid w:val="00014388"/>
    <w:rsid w:val="0001620D"/>
    <w:rsid w:val="00017A2A"/>
    <w:rsid w:val="0002114A"/>
    <w:rsid w:val="0002330C"/>
    <w:rsid w:val="00036770"/>
    <w:rsid w:val="00040376"/>
    <w:rsid w:val="00043910"/>
    <w:rsid w:val="00044FE4"/>
    <w:rsid w:val="0005073D"/>
    <w:rsid w:val="00082C1E"/>
    <w:rsid w:val="000920A4"/>
    <w:rsid w:val="000A29FF"/>
    <w:rsid w:val="000A2AB3"/>
    <w:rsid w:val="000A535E"/>
    <w:rsid w:val="000B1FB0"/>
    <w:rsid w:val="000C445F"/>
    <w:rsid w:val="000D415A"/>
    <w:rsid w:val="000D67D8"/>
    <w:rsid w:val="000E36B9"/>
    <w:rsid w:val="000F5189"/>
    <w:rsid w:val="000F7104"/>
    <w:rsid w:val="000F7B47"/>
    <w:rsid w:val="00101042"/>
    <w:rsid w:val="00105035"/>
    <w:rsid w:val="00117EF8"/>
    <w:rsid w:val="001253D0"/>
    <w:rsid w:val="001307DA"/>
    <w:rsid w:val="001333DF"/>
    <w:rsid w:val="0014378B"/>
    <w:rsid w:val="00145735"/>
    <w:rsid w:val="00155972"/>
    <w:rsid w:val="001626EB"/>
    <w:rsid w:val="00175AFC"/>
    <w:rsid w:val="00177892"/>
    <w:rsid w:val="00184660"/>
    <w:rsid w:val="00193244"/>
    <w:rsid w:val="001A2A38"/>
    <w:rsid w:val="001B07BD"/>
    <w:rsid w:val="001B0E11"/>
    <w:rsid w:val="001B3B17"/>
    <w:rsid w:val="001C27C9"/>
    <w:rsid w:val="001C2DA6"/>
    <w:rsid w:val="001C4983"/>
    <w:rsid w:val="001C517A"/>
    <w:rsid w:val="001C7909"/>
    <w:rsid w:val="001D4167"/>
    <w:rsid w:val="001D6788"/>
    <w:rsid w:val="001E297D"/>
    <w:rsid w:val="00202B0F"/>
    <w:rsid w:val="00203538"/>
    <w:rsid w:val="00204DD1"/>
    <w:rsid w:val="002101FA"/>
    <w:rsid w:val="00221A40"/>
    <w:rsid w:val="00222D6C"/>
    <w:rsid w:val="00226982"/>
    <w:rsid w:val="002509D9"/>
    <w:rsid w:val="00280F9B"/>
    <w:rsid w:val="0029097F"/>
    <w:rsid w:val="002B2C9D"/>
    <w:rsid w:val="002C05E7"/>
    <w:rsid w:val="002D0AB6"/>
    <w:rsid w:val="002D2B07"/>
    <w:rsid w:val="002D58B0"/>
    <w:rsid w:val="002D5E52"/>
    <w:rsid w:val="002D665D"/>
    <w:rsid w:val="002F1159"/>
    <w:rsid w:val="002F778C"/>
    <w:rsid w:val="003058F2"/>
    <w:rsid w:val="00306FD9"/>
    <w:rsid w:val="00325BA1"/>
    <w:rsid w:val="00344426"/>
    <w:rsid w:val="0036122E"/>
    <w:rsid w:val="00362495"/>
    <w:rsid w:val="00375C34"/>
    <w:rsid w:val="0037791C"/>
    <w:rsid w:val="0039228B"/>
    <w:rsid w:val="003B235A"/>
    <w:rsid w:val="003B354A"/>
    <w:rsid w:val="003B7A32"/>
    <w:rsid w:val="003C606A"/>
    <w:rsid w:val="003D244D"/>
    <w:rsid w:val="003D6178"/>
    <w:rsid w:val="003E1B2D"/>
    <w:rsid w:val="003E6846"/>
    <w:rsid w:val="003F4B21"/>
    <w:rsid w:val="00401099"/>
    <w:rsid w:val="00403B5B"/>
    <w:rsid w:val="00423CF0"/>
    <w:rsid w:val="00426EC6"/>
    <w:rsid w:val="00435D24"/>
    <w:rsid w:val="00440EBC"/>
    <w:rsid w:val="0046107B"/>
    <w:rsid w:val="004636A2"/>
    <w:rsid w:val="0046562F"/>
    <w:rsid w:val="00480F72"/>
    <w:rsid w:val="00483963"/>
    <w:rsid w:val="00484ED0"/>
    <w:rsid w:val="00487CD0"/>
    <w:rsid w:val="00490157"/>
    <w:rsid w:val="00490DC7"/>
    <w:rsid w:val="004C27F7"/>
    <w:rsid w:val="004D524D"/>
    <w:rsid w:val="004E2022"/>
    <w:rsid w:val="004E21B9"/>
    <w:rsid w:val="004E3661"/>
    <w:rsid w:val="004E597E"/>
    <w:rsid w:val="004F6ED6"/>
    <w:rsid w:val="0051012F"/>
    <w:rsid w:val="0051275B"/>
    <w:rsid w:val="00520A3A"/>
    <w:rsid w:val="005248F1"/>
    <w:rsid w:val="00534EEF"/>
    <w:rsid w:val="00547D2B"/>
    <w:rsid w:val="005567B5"/>
    <w:rsid w:val="0056567C"/>
    <w:rsid w:val="0056768A"/>
    <w:rsid w:val="00574CBB"/>
    <w:rsid w:val="005756FC"/>
    <w:rsid w:val="00583D1A"/>
    <w:rsid w:val="005900C5"/>
    <w:rsid w:val="00595495"/>
    <w:rsid w:val="005A6553"/>
    <w:rsid w:val="005B47E7"/>
    <w:rsid w:val="005D1645"/>
    <w:rsid w:val="005F08E6"/>
    <w:rsid w:val="00642BD2"/>
    <w:rsid w:val="00651288"/>
    <w:rsid w:val="006560A6"/>
    <w:rsid w:val="006735D6"/>
    <w:rsid w:val="006A0ACC"/>
    <w:rsid w:val="006A3BD7"/>
    <w:rsid w:val="006B11EF"/>
    <w:rsid w:val="006B4410"/>
    <w:rsid w:val="006B5E6E"/>
    <w:rsid w:val="006B730E"/>
    <w:rsid w:val="006B7317"/>
    <w:rsid w:val="006C1FF1"/>
    <w:rsid w:val="006D11F9"/>
    <w:rsid w:val="006D1F5D"/>
    <w:rsid w:val="006E487F"/>
    <w:rsid w:val="006F201D"/>
    <w:rsid w:val="006F28BF"/>
    <w:rsid w:val="006F660A"/>
    <w:rsid w:val="006F7DEE"/>
    <w:rsid w:val="00721AB8"/>
    <w:rsid w:val="00727BE8"/>
    <w:rsid w:val="00742B0F"/>
    <w:rsid w:val="0074404E"/>
    <w:rsid w:val="00747031"/>
    <w:rsid w:val="007475C1"/>
    <w:rsid w:val="007509F3"/>
    <w:rsid w:val="00774F0F"/>
    <w:rsid w:val="0077513F"/>
    <w:rsid w:val="00777BEB"/>
    <w:rsid w:val="00782F5A"/>
    <w:rsid w:val="00793C34"/>
    <w:rsid w:val="007B3FD3"/>
    <w:rsid w:val="007B444F"/>
    <w:rsid w:val="007B73C5"/>
    <w:rsid w:val="007C0928"/>
    <w:rsid w:val="007C1911"/>
    <w:rsid w:val="007C5FA0"/>
    <w:rsid w:val="007C6F96"/>
    <w:rsid w:val="007C7F0A"/>
    <w:rsid w:val="007D0D3F"/>
    <w:rsid w:val="007E2BC7"/>
    <w:rsid w:val="007E7B3D"/>
    <w:rsid w:val="007F0633"/>
    <w:rsid w:val="007F2BEA"/>
    <w:rsid w:val="00805BFC"/>
    <w:rsid w:val="00811284"/>
    <w:rsid w:val="008235DC"/>
    <w:rsid w:val="00827958"/>
    <w:rsid w:val="00830CFF"/>
    <w:rsid w:val="0083614E"/>
    <w:rsid w:val="00852196"/>
    <w:rsid w:val="008569B3"/>
    <w:rsid w:val="008579D1"/>
    <w:rsid w:val="008643E9"/>
    <w:rsid w:val="008735F9"/>
    <w:rsid w:val="008855DB"/>
    <w:rsid w:val="008A0078"/>
    <w:rsid w:val="008A1851"/>
    <w:rsid w:val="008A76D2"/>
    <w:rsid w:val="008B0FF5"/>
    <w:rsid w:val="008C731F"/>
    <w:rsid w:val="008E12AB"/>
    <w:rsid w:val="008F39F4"/>
    <w:rsid w:val="00903307"/>
    <w:rsid w:val="0092234F"/>
    <w:rsid w:val="00922559"/>
    <w:rsid w:val="00923AD9"/>
    <w:rsid w:val="0093216C"/>
    <w:rsid w:val="00940A29"/>
    <w:rsid w:val="009470CF"/>
    <w:rsid w:val="0095669E"/>
    <w:rsid w:val="009629B7"/>
    <w:rsid w:val="0096656F"/>
    <w:rsid w:val="009671E5"/>
    <w:rsid w:val="0098254D"/>
    <w:rsid w:val="00985A04"/>
    <w:rsid w:val="00987844"/>
    <w:rsid w:val="00992C00"/>
    <w:rsid w:val="00994B76"/>
    <w:rsid w:val="00996864"/>
    <w:rsid w:val="009A5630"/>
    <w:rsid w:val="009C425A"/>
    <w:rsid w:val="009E06FA"/>
    <w:rsid w:val="009E2626"/>
    <w:rsid w:val="009F5F2B"/>
    <w:rsid w:val="00A00CA2"/>
    <w:rsid w:val="00A32841"/>
    <w:rsid w:val="00A40DC5"/>
    <w:rsid w:val="00A54E75"/>
    <w:rsid w:val="00A55F45"/>
    <w:rsid w:val="00A618FB"/>
    <w:rsid w:val="00A62A12"/>
    <w:rsid w:val="00A64AAA"/>
    <w:rsid w:val="00A707A2"/>
    <w:rsid w:val="00A72706"/>
    <w:rsid w:val="00A76F97"/>
    <w:rsid w:val="00A80067"/>
    <w:rsid w:val="00A83AA8"/>
    <w:rsid w:val="00A855F4"/>
    <w:rsid w:val="00A860D8"/>
    <w:rsid w:val="00A950AA"/>
    <w:rsid w:val="00AA4BD7"/>
    <w:rsid w:val="00AB75FB"/>
    <w:rsid w:val="00AC7F95"/>
    <w:rsid w:val="00AD3CA5"/>
    <w:rsid w:val="00AE6687"/>
    <w:rsid w:val="00AE66D4"/>
    <w:rsid w:val="00B01178"/>
    <w:rsid w:val="00B01C7D"/>
    <w:rsid w:val="00B11312"/>
    <w:rsid w:val="00B13816"/>
    <w:rsid w:val="00B27982"/>
    <w:rsid w:val="00B36EF3"/>
    <w:rsid w:val="00B70CCA"/>
    <w:rsid w:val="00B77544"/>
    <w:rsid w:val="00B9744C"/>
    <w:rsid w:val="00BA6BEA"/>
    <w:rsid w:val="00BB24AC"/>
    <w:rsid w:val="00BB5D7E"/>
    <w:rsid w:val="00BE5E6B"/>
    <w:rsid w:val="00BF4795"/>
    <w:rsid w:val="00C310D2"/>
    <w:rsid w:val="00C553EE"/>
    <w:rsid w:val="00C57D8D"/>
    <w:rsid w:val="00C64D96"/>
    <w:rsid w:val="00C7414B"/>
    <w:rsid w:val="00C82D5F"/>
    <w:rsid w:val="00C84040"/>
    <w:rsid w:val="00C85AED"/>
    <w:rsid w:val="00C85B7E"/>
    <w:rsid w:val="00C87983"/>
    <w:rsid w:val="00C974E3"/>
    <w:rsid w:val="00CA02AE"/>
    <w:rsid w:val="00CA25E0"/>
    <w:rsid w:val="00CB3DD9"/>
    <w:rsid w:val="00CC2EBE"/>
    <w:rsid w:val="00CD29DC"/>
    <w:rsid w:val="00CE0BDE"/>
    <w:rsid w:val="00CE408E"/>
    <w:rsid w:val="00CE7C4D"/>
    <w:rsid w:val="00CF0A0A"/>
    <w:rsid w:val="00CF1642"/>
    <w:rsid w:val="00CF7676"/>
    <w:rsid w:val="00D1270F"/>
    <w:rsid w:val="00D16CA8"/>
    <w:rsid w:val="00D21FDA"/>
    <w:rsid w:val="00D221C1"/>
    <w:rsid w:val="00D2492D"/>
    <w:rsid w:val="00D2530B"/>
    <w:rsid w:val="00D2666C"/>
    <w:rsid w:val="00D36967"/>
    <w:rsid w:val="00D43360"/>
    <w:rsid w:val="00D4541E"/>
    <w:rsid w:val="00D56270"/>
    <w:rsid w:val="00D667EA"/>
    <w:rsid w:val="00D86F14"/>
    <w:rsid w:val="00D9241F"/>
    <w:rsid w:val="00DB41D1"/>
    <w:rsid w:val="00DC74DB"/>
    <w:rsid w:val="00DD5B78"/>
    <w:rsid w:val="00DD5CED"/>
    <w:rsid w:val="00DF2EA9"/>
    <w:rsid w:val="00DF7E18"/>
    <w:rsid w:val="00E05739"/>
    <w:rsid w:val="00E06EBD"/>
    <w:rsid w:val="00E15F9D"/>
    <w:rsid w:val="00E247DA"/>
    <w:rsid w:val="00E341E9"/>
    <w:rsid w:val="00E36F39"/>
    <w:rsid w:val="00E424F1"/>
    <w:rsid w:val="00E5385C"/>
    <w:rsid w:val="00E73DE7"/>
    <w:rsid w:val="00E770BB"/>
    <w:rsid w:val="00E77A5D"/>
    <w:rsid w:val="00E82BF1"/>
    <w:rsid w:val="00E86088"/>
    <w:rsid w:val="00E9266E"/>
    <w:rsid w:val="00E92A1A"/>
    <w:rsid w:val="00E947A2"/>
    <w:rsid w:val="00E94E99"/>
    <w:rsid w:val="00E95AC0"/>
    <w:rsid w:val="00EA0391"/>
    <w:rsid w:val="00EA0E32"/>
    <w:rsid w:val="00EA0FED"/>
    <w:rsid w:val="00EA2637"/>
    <w:rsid w:val="00EB1198"/>
    <w:rsid w:val="00EE147E"/>
    <w:rsid w:val="00EE15A0"/>
    <w:rsid w:val="00EF3969"/>
    <w:rsid w:val="00EF5928"/>
    <w:rsid w:val="00F04B75"/>
    <w:rsid w:val="00F04B9B"/>
    <w:rsid w:val="00F06022"/>
    <w:rsid w:val="00F073DC"/>
    <w:rsid w:val="00F2616A"/>
    <w:rsid w:val="00F2784E"/>
    <w:rsid w:val="00F30CE8"/>
    <w:rsid w:val="00F3620D"/>
    <w:rsid w:val="00F403B7"/>
    <w:rsid w:val="00F439C6"/>
    <w:rsid w:val="00F546FB"/>
    <w:rsid w:val="00F60176"/>
    <w:rsid w:val="00F61833"/>
    <w:rsid w:val="00F63BEE"/>
    <w:rsid w:val="00F66879"/>
    <w:rsid w:val="00F711ED"/>
    <w:rsid w:val="00F75E56"/>
    <w:rsid w:val="00F85ECA"/>
    <w:rsid w:val="00F919D7"/>
    <w:rsid w:val="00F9258C"/>
    <w:rsid w:val="00F94F2A"/>
    <w:rsid w:val="00F95F93"/>
    <w:rsid w:val="00FB4F03"/>
    <w:rsid w:val="00FB556A"/>
    <w:rsid w:val="00FC0873"/>
    <w:rsid w:val="00FE26E2"/>
    <w:rsid w:val="00FE5C48"/>
    <w:rsid w:val="00FE67FA"/>
    <w:rsid w:val="00FF57CE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0BBD"/>
  <w15:docId w15:val="{791ACF80-72C2-43D3-941E-390CD7ADB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133F"/>
    <w:pPr>
      <w:spacing w:line="276" w:lineRule="auto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BD19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060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6A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744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1Char">
    <w:name w:val="Styl1 Char"/>
    <w:basedOn w:val="Nadpis3Char"/>
    <w:link w:val="Styl1"/>
    <w:qFormat/>
    <w:rsid w:val="00DC6AE4"/>
    <w:rPr>
      <w:rFonts w:ascii="Montserrat" w:eastAsiaTheme="majorEastAsia" w:hAnsi="Montserrat" w:cs="Arial"/>
      <w:bCs/>
      <w:caps/>
      <w:color w:val="404649"/>
      <w:sz w:val="24"/>
      <w:szCs w:val="24"/>
      <w:shd w:val="clear" w:color="auto" w:fill="EAF1DD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C6A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F6133F"/>
  </w:style>
  <w:style w:type="character" w:customStyle="1" w:styleId="ZpatChar">
    <w:name w:val="Zápatí Char"/>
    <w:basedOn w:val="Standardnpsmoodstavce"/>
    <w:link w:val="Zpat"/>
    <w:uiPriority w:val="99"/>
    <w:qFormat/>
    <w:rsid w:val="00F6133F"/>
    <w:rPr>
      <w:b/>
      <w:sz w:val="14"/>
    </w:rPr>
  </w:style>
  <w:style w:type="character" w:customStyle="1" w:styleId="ZhlavChar1">
    <w:name w:val="Záhlaví Char1"/>
    <w:basedOn w:val="Standardnpsmoodstavce"/>
    <w:uiPriority w:val="99"/>
    <w:semiHidden/>
    <w:qFormat/>
    <w:rsid w:val="00F6133F"/>
    <w:rPr>
      <w:sz w:val="20"/>
    </w:rPr>
  </w:style>
  <w:style w:type="character" w:customStyle="1" w:styleId="ZpatChar1">
    <w:name w:val="Zápatí Char1"/>
    <w:basedOn w:val="Standardnpsmoodstavce"/>
    <w:uiPriority w:val="99"/>
    <w:semiHidden/>
    <w:qFormat/>
    <w:rsid w:val="00F6133F"/>
    <w:rPr>
      <w:sz w:val="20"/>
    </w:rPr>
  </w:style>
  <w:style w:type="character" w:styleId="Zdraznn">
    <w:name w:val="Emphasis"/>
    <w:basedOn w:val="Standardnpsmoodstavce"/>
    <w:uiPriority w:val="20"/>
    <w:qFormat/>
    <w:rsid w:val="00F6133F"/>
    <w:rPr>
      <w:i/>
      <w:iCs/>
    </w:rPr>
  </w:style>
  <w:style w:type="character" w:customStyle="1" w:styleId="Internetovodkaz">
    <w:name w:val="Internetový odkaz"/>
    <w:basedOn w:val="Standardnpsmoodstavce"/>
    <w:uiPriority w:val="99"/>
    <w:unhideWhenUsed/>
    <w:rsid w:val="00886097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6A245B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6A245B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6A245B"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A245B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BD19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Styl1">
    <w:name w:val="Styl1"/>
    <w:basedOn w:val="Nadpis3"/>
    <w:link w:val="Styl1Char"/>
    <w:autoRedefine/>
    <w:qFormat/>
    <w:rsid w:val="00DC6AE4"/>
    <w:pPr>
      <w:keepLines w:val="0"/>
      <w:shd w:val="clear" w:color="auto" w:fill="EAF1DD"/>
      <w:tabs>
        <w:tab w:val="center" w:pos="4819"/>
      </w:tabs>
      <w:spacing w:before="0" w:line="288" w:lineRule="auto"/>
      <w:jc w:val="center"/>
    </w:pPr>
    <w:rPr>
      <w:rFonts w:ascii="Montserrat" w:eastAsiaTheme="minorHAnsi" w:hAnsi="Montserrat" w:cs="Arial"/>
      <w:bCs/>
      <w:caps/>
      <w:color w:val="404649"/>
      <w:sz w:val="22"/>
      <w:szCs w:val="22"/>
      <w:shd w:val="clear" w:color="auto" w:fill="EAF1DD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F6133F"/>
    <w:pPr>
      <w:tabs>
        <w:tab w:val="center" w:pos="4536"/>
        <w:tab w:val="right" w:pos="9072"/>
      </w:tabs>
      <w:spacing w:line="240" w:lineRule="auto"/>
    </w:pPr>
    <w:rPr>
      <w:sz w:val="22"/>
    </w:rPr>
  </w:style>
  <w:style w:type="paragraph" w:styleId="Zpat">
    <w:name w:val="footer"/>
    <w:basedOn w:val="Normln"/>
    <w:link w:val="ZpatChar"/>
    <w:uiPriority w:val="99"/>
    <w:unhideWhenUsed/>
    <w:rsid w:val="00F6133F"/>
    <w:pPr>
      <w:tabs>
        <w:tab w:val="center" w:pos="4394"/>
        <w:tab w:val="right" w:pos="8789"/>
      </w:tabs>
      <w:spacing w:line="228" w:lineRule="auto"/>
      <w:ind w:left="-1729"/>
    </w:pPr>
    <w:rPr>
      <w:b/>
      <w:sz w:val="14"/>
    </w:rPr>
  </w:style>
  <w:style w:type="paragraph" w:styleId="Normlnweb">
    <w:name w:val="Normal (Web)"/>
    <w:basedOn w:val="Normln"/>
    <w:uiPriority w:val="99"/>
    <w:unhideWhenUsed/>
    <w:qFormat/>
    <w:rsid w:val="00C6006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6A245B"/>
    <w:pPr>
      <w:spacing w:line="240" w:lineRule="auto"/>
    </w:pPr>
    <w:rPr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6A245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A245B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Revize">
    <w:name w:val="Revision"/>
    <w:uiPriority w:val="99"/>
    <w:semiHidden/>
    <w:qFormat/>
    <w:rsid w:val="00C46631"/>
    <w:rPr>
      <w:sz w:val="20"/>
    </w:rPr>
  </w:style>
  <w:style w:type="character" w:styleId="Hypertextovodkaz">
    <w:name w:val="Hyperlink"/>
    <w:basedOn w:val="Standardnpsmoodstavce"/>
    <w:uiPriority w:val="99"/>
    <w:unhideWhenUsed/>
    <w:rsid w:val="0029097F"/>
    <w:rPr>
      <w:color w:val="0563C1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744C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-wm-standard">
    <w:name w:val="-wm-standard"/>
    <w:basedOn w:val="Normln"/>
    <w:rsid w:val="006735D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060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4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estskadivadlaprazska.cz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0C687-966B-431A-B33E-4C117542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771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uzivatel</cp:lastModifiedBy>
  <cp:revision>23</cp:revision>
  <cp:lastPrinted>2022-09-08T14:19:00Z</cp:lastPrinted>
  <dcterms:created xsi:type="dcterms:W3CDTF">2023-09-07T09:20:00Z</dcterms:created>
  <dcterms:modified xsi:type="dcterms:W3CDTF">2026-08-28T09:50:00Z</dcterms:modified>
  <dc:language>cs-CZ</dc:language>
</cp:coreProperties>
</file>