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:rsidR="001737F3" w:rsidRDefault="001737F3">
      <w:pPr>
        <w:rPr>
          <w:rFonts w:ascii="Arial" w:eastAsia="Arial" w:hAnsi="Arial" w:cs="Arial"/>
        </w:rPr>
      </w:pPr>
    </w:p>
    <w:p w:rsidR="001737F3" w:rsidRDefault="00B46097">
      <w:pPr>
        <w:jc w:val="both"/>
        <w:rPr>
          <w:rFonts w:ascii="Montserrat" w:hAnsi="Montserrat"/>
          <w:b/>
          <w:sz w:val="28"/>
        </w:rPr>
      </w:pPr>
      <w:r>
        <w:rPr>
          <w:rFonts w:ascii="Montserrat" w:hAnsi="Montserrat"/>
          <w:b/>
          <w:color w:val="auto"/>
          <w:sz w:val="28"/>
        </w:rPr>
        <w:t>Panoptikum. Nová inscenace Lenky Vagnerové</w:t>
      </w:r>
      <w:r w:rsidR="00FE4905">
        <w:rPr>
          <w:rFonts w:ascii="Montserrat" w:hAnsi="Montserrat"/>
          <w:b/>
          <w:color w:val="auto"/>
          <w:sz w:val="28"/>
        </w:rPr>
        <w:t xml:space="preserve"> v divadle Komedie</w:t>
      </w:r>
    </w:p>
    <w:p w:rsidR="001737F3" w:rsidRDefault="001737F3">
      <w:pPr>
        <w:spacing w:line="360" w:lineRule="auto"/>
        <w:jc w:val="both"/>
        <w:rPr>
          <w:rFonts w:ascii="Montserrat" w:hAnsi="Montserrat"/>
          <w:b/>
          <w:sz w:val="2"/>
          <w:szCs w:val="24"/>
        </w:rPr>
      </w:pPr>
    </w:p>
    <w:p w:rsidR="001737F3" w:rsidRDefault="00FE4905">
      <w:pPr>
        <w:spacing w:line="360" w:lineRule="auto"/>
        <w:jc w:val="both"/>
      </w:pPr>
      <w:r>
        <w:rPr>
          <w:rFonts w:ascii="Montserrat" w:hAnsi="Montserrat"/>
          <w:b/>
          <w:sz w:val="24"/>
          <w:szCs w:val="24"/>
        </w:rPr>
        <w:t xml:space="preserve">Praha, 3. prosince </w:t>
      </w:r>
      <w:r w:rsidR="00B46097">
        <w:rPr>
          <w:rFonts w:ascii="Montserrat" w:hAnsi="Montserrat"/>
          <w:b/>
          <w:sz w:val="24"/>
          <w:szCs w:val="24"/>
        </w:rPr>
        <w:t>2019 –</w:t>
      </w:r>
      <w:r w:rsidR="00B46097">
        <w:rPr>
          <w:rFonts w:ascii="Montserrat" w:hAnsi="Montserrat"/>
          <w:b/>
          <w:iCs/>
          <w:sz w:val="24"/>
        </w:rPr>
        <w:t xml:space="preserve"> Oceňovaný taneční soubor Lenka Vagnerová</w:t>
      </w:r>
      <w:r w:rsidR="00B46097">
        <w:rPr>
          <w:rFonts w:ascii="Montserrat" w:hAnsi="Montserrat"/>
          <w:b/>
          <w:iCs/>
          <w:sz w:val="24"/>
        </w:rPr>
        <w:t xml:space="preserve"> &amp; </w:t>
      </w:r>
      <w:proofErr w:type="spellStart"/>
      <w:r w:rsidR="00B46097">
        <w:rPr>
          <w:rFonts w:ascii="Montserrat" w:hAnsi="Montserrat"/>
          <w:b/>
          <w:iCs/>
          <w:sz w:val="24"/>
        </w:rPr>
        <w:t>Company</w:t>
      </w:r>
      <w:proofErr w:type="spellEnd"/>
      <w:r w:rsidR="00B46097">
        <w:rPr>
          <w:rFonts w:ascii="Montserrat" w:hAnsi="Montserrat"/>
          <w:b/>
          <w:iCs/>
          <w:sz w:val="24"/>
        </w:rPr>
        <w:t xml:space="preserve"> připravuje další premiéru. Nová inscenace Panoptikum ze světa lidských kuriozit přináší podivná stvoření, neuvěřitelná kouzla a samozřejmě tanec. Prvního uvedení se dočká 7. prosince</w:t>
      </w:r>
      <w:r w:rsidR="00B46097">
        <w:rPr>
          <w:rFonts w:ascii="Montserrat" w:eastAsia="Arial Unicode MS" w:hAnsi="Montserrat" w:cs="Arial"/>
          <w:b/>
          <w:sz w:val="23"/>
          <w:szCs w:val="23"/>
          <w:lang w:val="en-US"/>
        </w:rPr>
        <w:t xml:space="preserve"> v </w:t>
      </w:r>
      <w:proofErr w:type="spellStart"/>
      <w:r w:rsidR="00B46097">
        <w:rPr>
          <w:rFonts w:ascii="Montserrat" w:eastAsia="Arial Unicode MS" w:hAnsi="Montserrat" w:cs="Arial"/>
          <w:b/>
          <w:sz w:val="23"/>
          <w:szCs w:val="23"/>
          <w:lang w:val="en-US"/>
        </w:rPr>
        <w:t>divadle</w:t>
      </w:r>
      <w:proofErr w:type="spellEnd"/>
      <w:r w:rsidR="00B46097">
        <w:rPr>
          <w:rFonts w:ascii="Montserrat" w:eastAsia="Arial Unicode MS" w:hAnsi="Montserrat" w:cs="Arial"/>
          <w:b/>
          <w:sz w:val="23"/>
          <w:szCs w:val="23"/>
          <w:lang w:val="en-US"/>
        </w:rPr>
        <w:t xml:space="preserve"> </w:t>
      </w:r>
      <w:proofErr w:type="spellStart"/>
      <w:r w:rsidR="00B46097">
        <w:rPr>
          <w:rFonts w:ascii="Montserrat" w:eastAsia="Arial Unicode MS" w:hAnsi="Montserrat" w:cs="Arial"/>
          <w:b/>
          <w:sz w:val="24"/>
          <w:szCs w:val="23"/>
          <w:lang w:val="en-US"/>
        </w:rPr>
        <w:t>Komedie</w:t>
      </w:r>
      <w:proofErr w:type="spellEnd"/>
      <w:r w:rsidR="00B46097">
        <w:rPr>
          <w:rFonts w:ascii="Montserrat" w:eastAsia="Arial Unicode MS" w:hAnsi="Montserrat" w:cs="Arial"/>
          <w:b/>
          <w:sz w:val="24"/>
          <w:szCs w:val="23"/>
          <w:lang w:val="en-US"/>
        </w:rPr>
        <w:t>.</w:t>
      </w:r>
    </w:p>
    <w:p w:rsidR="001737F3" w:rsidRDefault="00B46097">
      <w:pPr>
        <w:spacing w:line="360" w:lineRule="auto"/>
        <w:jc w:val="both"/>
      </w:pP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Přehlídky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lidských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kuriozit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známé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jako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panoptika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obludária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nebo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freak show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dosáhly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svého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vrcholu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v 19. </w:t>
      </w:r>
      <w:proofErr w:type="spellStart"/>
      <w:proofErr w:type="gramStart"/>
      <w:r>
        <w:rPr>
          <w:rFonts w:ascii="Montserrat" w:eastAsia="Arial Unicode MS" w:hAnsi="Montserrat" w:cs="Arial"/>
          <w:sz w:val="24"/>
          <w:szCs w:val="23"/>
          <w:lang w:val="en-US"/>
        </w:rPr>
        <w:t>století</w:t>
      </w:r>
      <w:proofErr w:type="spellEnd"/>
      <w:proofErr w:type="gram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.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Existují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o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nich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četné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faktografické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záznamy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reflexe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v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dobovém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tisku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množství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románů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filmů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.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Jak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se ale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tyto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r>
        <w:rPr>
          <w:rFonts w:ascii="Montserrat" w:eastAsia="Montserrat" w:hAnsi="Montserrat" w:cs="Montserrat"/>
          <w:sz w:val="24"/>
          <w:szCs w:val="23"/>
          <w:lang w:val="en-US"/>
        </w:rPr>
        <w:t>„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lidské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zvláštnosti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”,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často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předváděné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v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klecích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nebo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proofErr w:type="gramStart"/>
      <w:r>
        <w:rPr>
          <w:rFonts w:ascii="Montserrat" w:eastAsia="Arial Unicode MS" w:hAnsi="Montserrat" w:cs="Arial"/>
          <w:sz w:val="24"/>
          <w:szCs w:val="23"/>
          <w:lang w:val="en-US"/>
        </w:rPr>
        <w:t>na</w:t>
      </w:r>
      <w:proofErr w:type="spellEnd"/>
      <w:proofErr w:type="gram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ře</w:t>
      </w:r>
      <w:r>
        <w:rPr>
          <w:rFonts w:ascii="Montserrat" w:eastAsia="Arial Unicode MS" w:hAnsi="Montserrat" w:cs="Arial"/>
          <w:sz w:val="24"/>
          <w:szCs w:val="23"/>
          <w:lang w:val="en-US"/>
        </w:rPr>
        <w:t>tězu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cítili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?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Právě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tuto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otázku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si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položila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choreografka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režisérka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a 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zakladatelka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tanečního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souboru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Lenka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Vagnerová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. </w:t>
      </w:r>
      <w:r>
        <w:rPr>
          <w:rFonts w:ascii="Montserrat" w:eastAsia="Montserrat" w:hAnsi="Montserrat" w:cs="Montserrat"/>
          <w:sz w:val="24"/>
          <w:szCs w:val="23"/>
          <w:lang w:val="en-US"/>
        </w:rPr>
        <w:t>„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Inscenace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sice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hledá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inspiraci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v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historickém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fenoménu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ale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předkládá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témata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k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nimž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snadno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nalezneme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paralely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i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v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současnosti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.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Ptáme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se, </w:t>
      </w:r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co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všechno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jsme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ochotni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prodat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a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za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jakou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cenu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. Co se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stane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když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už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účinkující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není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předmětem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výnosného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podnikání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a je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třeba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se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jej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zbavit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?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Nesnažíme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se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nabídnout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jednoduché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černobílé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odpovědi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,</w:t>
      </w:r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”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uvedla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Vagnerová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>.</w:t>
      </w:r>
      <w:bookmarkStart w:id="0" w:name="_GoBack"/>
      <w:bookmarkEnd w:id="0"/>
    </w:p>
    <w:p w:rsidR="001737F3" w:rsidRDefault="00B46097">
      <w:pPr>
        <w:spacing w:line="360" w:lineRule="auto"/>
        <w:jc w:val="both"/>
      </w:pP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Soubor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je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známý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progresivními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autorskými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incenacemi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s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prvky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fyzického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loutkového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činoherního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divadla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.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Nejinak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tomu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je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v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tomto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případě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. </w:t>
      </w:r>
      <w:r>
        <w:rPr>
          <w:rFonts w:ascii="Montserrat" w:eastAsia="Montserrat" w:hAnsi="Montserrat" w:cs="Montserrat"/>
          <w:sz w:val="24"/>
          <w:szCs w:val="23"/>
          <w:lang w:val="en-US"/>
        </w:rPr>
        <w:t>„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Základním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stavebním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kamenem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této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inscenace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je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nejenom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tanec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herectví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a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fyzická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akce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ale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důležitou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část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část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divadelního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celku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tvoří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r w:rsidR="00FE4905">
        <w:rPr>
          <w:rFonts w:ascii="Montserrat" w:eastAsia="Arial Unicode MS" w:hAnsi="Montserrat" w:cs="Arial"/>
          <w:i/>
          <w:sz w:val="24"/>
          <w:szCs w:val="23"/>
          <w:lang w:val="en-US"/>
        </w:rPr>
        <w:t>I 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hudba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a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vizuální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str</w:t>
      </w:r>
      <w:r>
        <w:rPr>
          <w:rFonts w:ascii="Montserrat" w:eastAsia="Arial Unicode MS" w:hAnsi="Montserrat" w:cs="Arial"/>
          <w:i/>
          <w:sz w:val="24"/>
          <w:szCs w:val="23"/>
          <w:lang w:val="en-US"/>
        </w:rPr>
        <w:t>ánka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.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Pracujeme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se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scénografií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rekvizitami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světelným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designem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a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spoustou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kostýmů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,”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uzavřela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Lenka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Vagnerová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>.</w:t>
      </w:r>
    </w:p>
    <w:p w:rsidR="001737F3" w:rsidRDefault="001737F3">
      <w:pPr>
        <w:spacing w:line="360" w:lineRule="auto"/>
        <w:jc w:val="both"/>
        <w:rPr>
          <w:rFonts w:ascii="Montserrat" w:eastAsia="Arial Unicode MS" w:hAnsi="Montserrat" w:cs="Arial"/>
          <w:sz w:val="24"/>
          <w:szCs w:val="23"/>
          <w:lang w:val="en-US"/>
        </w:rPr>
      </w:pPr>
    </w:p>
    <w:p w:rsidR="001737F3" w:rsidRDefault="001737F3">
      <w:pPr>
        <w:spacing w:line="360" w:lineRule="auto"/>
        <w:jc w:val="both"/>
        <w:rPr>
          <w:rFonts w:ascii="Montserrat" w:eastAsia="Arial Unicode MS" w:hAnsi="Montserrat" w:cs="Arial"/>
          <w:sz w:val="24"/>
          <w:szCs w:val="23"/>
          <w:lang w:val="en-US"/>
        </w:rPr>
      </w:pPr>
    </w:p>
    <w:p w:rsidR="001737F3" w:rsidRDefault="00B46097">
      <w:pPr>
        <w:spacing w:line="360" w:lineRule="auto"/>
        <w:rPr>
          <w:rFonts w:ascii="Montserrat" w:eastAsia="Arial Unicode MS" w:hAnsi="Montserrat" w:cs="Arial"/>
          <w:b/>
          <w:sz w:val="23"/>
          <w:szCs w:val="23"/>
          <w:lang w:val="en-US"/>
        </w:rPr>
      </w:pP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lastRenderedPageBreak/>
        <w:t>Lenka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Vagnerová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&amp; Company je </w:t>
      </w:r>
      <w:proofErr w:type="gramStart"/>
      <w:r>
        <w:rPr>
          <w:rFonts w:ascii="Montserrat" w:eastAsia="Arial Unicode MS" w:hAnsi="Montserrat" w:cs="Arial"/>
          <w:sz w:val="24"/>
          <w:szCs w:val="23"/>
          <w:lang w:val="en-US"/>
        </w:rPr>
        <w:t>od</w:t>
      </w:r>
      <w:proofErr w:type="gram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října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2018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rezidentem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Městských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divadel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pražských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resp.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divadla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Komedie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.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Uvedení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Panoptika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bude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druhou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premiér</w:t>
      </w:r>
      <w:r>
        <w:rPr>
          <w:rFonts w:ascii="Montserrat" w:eastAsia="Arial Unicode MS" w:hAnsi="Montserrat" w:cs="Arial"/>
          <w:sz w:val="24"/>
          <w:szCs w:val="23"/>
          <w:lang w:val="en-US"/>
        </w:rPr>
        <w:t>ou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souboru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proofErr w:type="gramStart"/>
      <w:r>
        <w:rPr>
          <w:rFonts w:ascii="Montserrat" w:eastAsia="Arial Unicode MS" w:hAnsi="Montserrat" w:cs="Arial"/>
          <w:sz w:val="24"/>
          <w:szCs w:val="23"/>
          <w:lang w:val="en-US"/>
        </w:rPr>
        <w:t>na</w:t>
      </w:r>
      <w:proofErr w:type="spellEnd"/>
      <w:proofErr w:type="gram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této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scéně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,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první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bylo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v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listopadu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2018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mimodrama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Než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vše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začalo</w:t>
      </w:r>
      <w:proofErr w:type="spellEnd"/>
      <w:r>
        <w:rPr>
          <w:rFonts w:ascii="Montserrat" w:eastAsia="Arial Unicode MS" w:hAnsi="Montserrat" w:cs="Arial"/>
          <w:i/>
          <w:sz w:val="24"/>
          <w:szCs w:val="23"/>
          <w:lang w:val="en-US"/>
        </w:rPr>
        <w:t>…</w:t>
      </w:r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v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režii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Lionela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sz w:val="24"/>
          <w:szCs w:val="23"/>
          <w:lang w:val="en-US"/>
        </w:rPr>
        <w:t>Ménarda</w:t>
      </w:r>
      <w:proofErr w:type="spellEnd"/>
      <w:r>
        <w:rPr>
          <w:rFonts w:ascii="Montserrat" w:eastAsia="Arial Unicode MS" w:hAnsi="Montserrat" w:cs="Arial"/>
          <w:sz w:val="24"/>
          <w:szCs w:val="23"/>
          <w:lang w:val="en-US"/>
        </w:rPr>
        <w:t>.</w:t>
      </w:r>
    </w:p>
    <w:p w:rsidR="001737F3" w:rsidRDefault="001737F3">
      <w:pPr>
        <w:rPr>
          <w:rFonts w:ascii="Montserrat" w:eastAsia="Arial Unicode MS" w:hAnsi="Montserrat" w:cs="Arial"/>
          <w:b/>
          <w:sz w:val="23"/>
          <w:szCs w:val="23"/>
          <w:lang w:val="en-US"/>
        </w:rPr>
      </w:pPr>
    </w:p>
    <w:p w:rsidR="001737F3" w:rsidRDefault="00B46097">
      <w:pPr>
        <w:rPr>
          <w:rFonts w:ascii="Montserrat" w:eastAsia="Arial Unicode MS" w:hAnsi="Montserrat" w:cs="Arial"/>
          <w:b/>
          <w:sz w:val="23"/>
          <w:szCs w:val="23"/>
          <w:lang w:val="en-US"/>
        </w:rPr>
      </w:pPr>
      <w:proofErr w:type="spellStart"/>
      <w:r>
        <w:rPr>
          <w:rFonts w:ascii="Montserrat" w:eastAsia="Arial Unicode MS" w:hAnsi="Montserrat" w:cs="Arial"/>
          <w:b/>
          <w:sz w:val="23"/>
          <w:szCs w:val="23"/>
          <w:lang w:val="en-US"/>
        </w:rPr>
        <w:t>Lenka</w:t>
      </w:r>
      <w:proofErr w:type="spellEnd"/>
      <w:r>
        <w:rPr>
          <w:rFonts w:ascii="Montserrat" w:eastAsia="Arial Unicode MS" w:hAnsi="Montserrat" w:cs="Arial"/>
          <w:b/>
          <w:sz w:val="23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b/>
          <w:sz w:val="23"/>
          <w:szCs w:val="23"/>
          <w:lang w:val="en-US"/>
        </w:rPr>
        <w:t>Vagnerová</w:t>
      </w:r>
      <w:proofErr w:type="spellEnd"/>
      <w:r>
        <w:rPr>
          <w:rFonts w:ascii="Montserrat" w:eastAsia="Arial Unicode MS" w:hAnsi="Montserrat" w:cs="Arial"/>
          <w:b/>
          <w:sz w:val="23"/>
          <w:szCs w:val="23"/>
          <w:lang w:val="en-US"/>
        </w:rPr>
        <w:tab/>
        <w:t xml:space="preserve"> &amp; Company </w:t>
      </w:r>
    </w:p>
    <w:p w:rsidR="001737F3" w:rsidRDefault="00B46097">
      <w:pPr>
        <w:rPr>
          <w:rFonts w:ascii="Montserrat" w:eastAsia="Arial Unicode MS" w:hAnsi="Montserrat" w:cs="Arial"/>
          <w:b/>
          <w:sz w:val="23"/>
          <w:szCs w:val="23"/>
          <w:u w:val="single"/>
          <w:lang w:val="en-US"/>
        </w:rPr>
      </w:pPr>
      <w:proofErr w:type="gramStart"/>
      <w:r>
        <w:rPr>
          <w:rFonts w:ascii="Montserrat" w:eastAsia="Arial Unicode MS" w:hAnsi="Montserrat" w:cs="Arial"/>
          <w:b/>
          <w:sz w:val="23"/>
          <w:szCs w:val="23"/>
          <w:lang w:val="en-US"/>
        </w:rPr>
        <w:t>v</w:t>
      </w:r>
      <w:proofErr w:type="gramEnd"/>
      <w:r>
        <w:rPr>
          <w:rFonts w:ascii="Montserrat" w:eastAsia="Arial Unicode MS" w:hAnsi="Montserrat" w:cs="Arial"/>
          <w:b/>
          <w:sz w:val="23"/>
          <w:szCs w:val="23"/>
          <w:lang w:val="en-US"/>
        </w:rPr>
        <w:t xml:space="preserve"> </w:t>
      </w:r>
      <w:proofErr w:type="spellStart"/>
      <w:r>
        <w:rPr>
          <w:rFonts w:ascii="Montserrat" w:eastAsia="Arial Unicode MS" w:hAnsi="Montserrat" w:cs="Arial"/>
          <w:b/>
          <w:sz w:val="23"/>
          <w:szCs w:val="23"/>
          <w:lang w:val="en-US"/>
        </w:rPr>
        <w:t>koprodukci</w:t>
      </w:r>
      <w:proofErr w:type="spellEnd"/>
      <w:r>
        <w:rPr>
          <w:rFonts w:ascii="Montserrat" w:eastAsia="Arial Unicode MS" w:hAnsi="Montserrat" w:cs="Arial"/>
          <w:b/>
          <w:sz w:val="23"/>
          <w:szCs w:val="23"/>
          <w:lang w:val="en-US"/>
        </w:rPr>
        <w:t xml:space="preserve"> s MDP</w:t>
      </w:r>
      <w:r>
        <w:rPr>
          <w:rFonts w:ascii="Montserrat" w:eastAsia="Arial Unicode MS" w:hAnsi="Montserrat" w:cs="Arial"/>
          <w:b/>
          <w:sz w:val="23"/>
          <w:szCs w:val="23"/>
          <w:lang w:val="en-US"/>
        </w:rPr>
        <w:tab/>
      </w:r>
      <w:r>
        <w:rPr>
          <w:rFonts w:ascii="Montserrat" w:eastAsia="Arial Unicode MS" w:hAnsi="Montserrat" w:cs="Arial"/>
          <w:b/>
          <w:sz w:val="23"/>
          <w:szCs w:val="23"/>
          <w:lang w:val="en-US"/>
        </w:rPr>
        <w:tab/>
      </w:r>
      <w:r>
        <w:rPr>
          <w:rFonts w:ascii="Montserrat" w:eastAsia="Arial Unicode MS" w:hAnsi="Montserrat" w:cs="Arial"/>
          <w:sz w:val="23"/>
          <w:szCs w:val="23"/>
          <w:lang w:val="en-US"/>
        </w:rPr>
        <w:tab/>
      </w:r>
      <w:proofErr w:type="spellStart"/>
      <w:r>
        <w:rPr>
          <w:rFonts w:ascii="Montserrat" w:hAnsi="Montserrat" w:cs="Arial"/>
          <w:b/>
          <w:sz w:val="23"/>
          <w:szCs w:val="23"/>
          <w:u w:val="single"/>
          <w:lang w:val="en-US"/>
        </w:rPr>
        <w:t>Panoptikum</w:t>
      </w:r>
      <w:proofErr w:type="spellEnd"/>
    </w:p>
    <w:p w:rsidR="001737F3" w:rsidRDefault="001737F3">
      <w:pPr>
        <w:rPr>
          <w:rFonts w:ascii="Montserrat" w:eastAsia="Arial Unicode MS" w:hAnsi="Montserrat" w:cs="Arial"/>
          <w:sz w:val="23"/>
          <w:szCs w:val="23"/>
          <w:lang w:val="it-IT"/>
        </w:rPr>
      </w:pPr>
    </w:p>
    <w:p w:rsidR="001737F3" w:rsidRDefault="00B46097">
      <w:pPr>
        <w:rPr>
          <w:rFonts w:ascii="Montserrat" w:eastAsia="Arial Unicode MS" w:hAnsi="Montserrat" w:cs="Arial"/>
          <w:sz w:val="23"/>
          <w:szCs w:val="23"/>
          <w:lang w:val="it-IT"/>
        </w:rPr>
      </w:pPr>
      <w:r>
        <w:rPr>
          <w:rFonts w:ascii="Montserrat" w:eastAsia="Arial Unicode MS" w:hAnsi="Montserrat" w:cs="Arial"/>
          <w:sz w:val="23"/>
          <w:szCs w:val="23"/>
          <w:lang w:val="it-IT"/>
        </w:rPr>
        <w:t>Choreografie a režie</w:t>
      </w:r>
      <w:r>
        <w:rPr>
          <w:rFonts w:ascii="Montserrat" w:eastAsia="Arial Unicode MS" w:hAnsi="Montserrat" w:cs="Arial"/>
          <w:sz w:val="23"/>
          <w:szCs w:val="23"/>
          <w:lang w:val="it-IT"/>
        </w:rPr>
        <w:tab/>
      </w:r>
      <w:r>
        <w:rPr>
          <w:rFonts w:ascii="Montserrat" w:eastAsia="Arial Unicode MS" w:hAnsi="Montserrat" w:cs="Arial"/>
          <w:sz w:val="23"/>
          <w:szCs w:val="23"/>
          <w:lang w:val="it-IT"/>
        </w:rPr>
        <w:tab/>
      </w:r>
      <w:r>
        <w:rPr>
          <w:rFonts w:ascii="Montserrat" w:eastAsia="Arial Unicode MS" w:hAnsi="Montserrat" w:cs="Arial"/>
          <w:sz w:val="23"/>
          <w:szCs w:val="23"/>
          <w:lang w:val="it-IT"/>
        </w:rPr>
        <w:tab/>
        <w:t>Lenka Vagnerová</w:t>
      </w:r>
    </w:p>
    <w:p w:rsidR="001737F3" w:rsidRDefault="00B46097">
      <w:pPr>
        <w:rPr>
          <w:rFonts w:ascii="Montserrat" w:eastAsia="Arial Unicode MS" w:hAnsi="Montserrat" w:cs="Arial"/>
          <w:sz w:val="23"/>
          <w:szCs w:val="23"/>
          <w:lang w:val="de-DE"/>
        </w:rPr>
      </w:pPr>
      <w:proofErr w:type="spellStart"/>
      <w:r>
        <w:rPr>
          <w:rFonts w:ascii="Montserrat" w:eastAsia="Arial Unicode MS" w:hAnsi="Montserrat" w:cs="Arial"/>
          <w:sz w:val="23"/>
          <w:szCs w:val="23"/>
          <w:lang w:val="de-DE"/>
        </w:rPr>
        <w:t>Hudba</w:t>
      </w:r>
      <w:proofErr w:type="spellEnd"/>
      <w:r>
        <w:rPr>
          <w:rFonts w:ascii="Montserrat" w:eastAsia="Arial Unicode MS" w:hAnsi="Montserrat" w:cs="Arial"/>
          <w:sz w:val="23"/>
          <w:szCs w:val="23"/>
          <w:lang w:val="de-DE"/>
        </w:rPr>
        <w:tab/>
      </w:r>
      <w:r>
        <w:rPr>
          <w:rFonts w:ascii="Montserrat" w:eastAsia="Arial Unicode MS" w:hAnsi="Montserrat" w:cs="Arial"/>
          <w:sz w:val="23"/>
          <w:szCs w:val="23"/>
          <w:lang w:val="de-DE"/>
        </w:rPr>
        <w:tab/>
      </w:r>
      <w:r>
        <w:rPr>
          <w:rFonts w:ascii="Montserrat" w:eastAsia="Arial Unicode MS" w:hAnsi="Montserrat" w:cs="Arial"/>
          <w:sz w:val="23"/>
          <w:szCs w:val="23"/>
          <w:lang w:val="de-DE"/>
        </w:rPr>
        <w:tab/>
      </w:r>
      <w:r>
        <w:rPr>
          <w:rFonts w:ascii="Montserrat" w:eastAsia="Arial Unicode MS" w:hAnsi="Montserrat" w:cs="Arial"/>
          <w:sz w:val="23"/>
          <w:szCs w:val="23"/>
          <w:lang w:val="de-DE"/>
        </w:rPr>
        <w:tab/>
      </w:r>
      <w:r>
        <w:rPr>
          <w:rFonts w:ascii="Montserrat" w:eastAsia="Arial Unicode MS" w:hAnsi="Montserrat" w:cs="Arial"/>
          <w:sz w:val="23"/>
          <w:szCs w:val="23"/>
          <w:lang w:val="de-DE"/>
        </w:rPr>
        <w:tab/>
        <w:t xml:space="preserve">Ivan </w:t>
      </w:r>
      <w:proofErr w:type="spellStart"/>
      <w:r>
        <w:rPr>
          <w:rFonts w:ascii="Montserrat" w:eastAsia="Arial Unicode MS" w:hAnsi="Montserrat" w:cs="Arial"/>
          <w:sz w:val="23"/>
          <w:szCs w:val="23"/>
          <w:lang w:val="de-DE"/>
        </w:rPr>
        <w:t>Acher</w:t>
      </w:r>
      <w:proofErr w:type="spellEnd"/>
      <w:r>
        <w:rPr>
          <w:rFonts w:ascii="Montserrat" w:hAnsi="Montserrat" w:cs="Arial"/>
          <w:sz w:val="23"/>
          <w:szCs w:val="23"/>
        </w:rPr>
        <w:tab/>
      </w:r>
    </w:p>
    <w:p w:rsidR="001737F3" w:rsidRDefault="00B46097">
      <w:pPr>
        <w:rPr>
          <w:rFonts w:ascii="Montserrat" w:eastAsia="Arial Unicode MS" w:hAnsi="Montserrat" w:cs="Arial"/>
          <w:sz w:val="23"/>
          <w:szCs w:val="23"/>
          <w:lang w:val="es-ES_tradnl"/>
        </w:rPr>
      </w:pPr>
      <w:proofErr w:type="spellStart"/>
      <w:r>
        <w:rPr>
          <w:rFonts w:ascii="Montserrat" w:eastAsia="Arial Unicode MS" w:hAnsi="Montserrat" w:cs="Arial"/>
          <w:sz w:val="23"/>
          <w:szCs w:val="23"/>
          <w:lang w:val="de-DE"/>
        </w:rPr>
        <w:t>Scénografie</w:t>
      </w:r>
      <w:proofErr w:type="spellEnd"/>
      <w:r>
        <w:rPr>
          <w:rFonts w:ascii="Montserrat" w:eastAsia="Arial Unicode MS" w:hAnsi="Montserrat" w:cs="Arial"/>
          <w:sz w:val="23"/>
          <w:szCs w:val="23"/>
          <w:lang w:val="de-DE"/>
        </w:rPr>
        <w:t xml:space="preserve"> a </w:t>
      </w:r>
      <w:proofErr w:type="spellStart"/>
      <w:r>
        <w:rPr>
          <w:rFonts w:ascii="Montserrat" w:eastAsia="Arial Unicode MS" w:hAnsi="Montserrat" w:cs="Arial"/>
          <w:sz w:val="23"/>
          <w:szCs w:val="23"/>
          <w:lang w:val="de-DE"/>
        </w:rPr>
        <w:t>kostýmy</w:t>
      </w:r>
      <w:proofErr w:type="spellEnd"/>
      <w:r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>
        <w:rPr>
          <w:rFonts w:ascii="Montserrat" w:eastAsia="Arial Unicode MS" w:hAnsi="Montserrat" w:cs="Arial"/>
          <w:sz w:val="23"/>
          <w:szCs w:val="23"/>
          <w:lang w:val="es-ES_tradnl"/>
        </w:rPr>
        <w:tab/>
      </w:r>
      <w:r>
        <w:rPr>
          <w:rFonts w:ascii="Montserrat" w:eastAsia="Arial Unicode MS" w:hAnsi="Montserrat" w:cs="Arial"/>
          <w:sz w:val="23"/>
          <w:szCs w:val="23"/>
          <w:lang w:val="es-ES_tradnl"/>
        </w:rPr>
        <w:t>Jakub Kopecký</w:t>
      </w:r>
    </w:p>
    <w:p w:rsidR="001737F3" w:rsidRDefault="00B46097">
      <w:pPr>
        <w:rPr>
          <w:rFonts w:ascii="Montserrat" w:eastAsia="Arial Unicode MS" w:hAnsi="Montserrat" w:cs="Arial"/>
          <w:sz w:val="23"/>
          <w:szCs w:val="23"/>
          <w:lang w:val="nl-NL"/>
        </w:rPr>
      </w:pPr>
      <w:r>
        <w:rPr>
          <w:rFonts w:ascii="Montserrat" w:eastAsia="Arial Unicode MS" w:hAnsi="Montserrat" w:cs="Arial"/>
          <w:sz w:val="23"/>
          <w:szCs w:val="23"/>
          <w:lang w:val="nl-NL"/>
        </w:rPr>
        <w:t>Dramaturg iluzí</w:t>
      </w:r>
      <w:r>
        <w:rPr>
          <w:rFonts w:ascii="Montserrat" w:eastAsia="Arial Unicode MS" w:hAnsi="Montserrat" w:cs="Arial"/>
          <w:sz w:val="23"/>
          <w:szCs w:val="23"/>
          <w:lang w:val="nl-NL"/>
        </w:rPr>
        <w:tab/>
      </w:r>
      <w:r>
        <w:rPr>
          <w:rFonts w:ascii="Montserrat" w:eastAsia="Arial Unicode MS" w:hAnsi="Montserrat" w:cs="Arial"/>
          <w:sz w:val="23"/>
          <w:szCs w:val="23"/>
          <w:lang w:val="nl-NL"/>
        </w:rPr>
        <w:tab/>
      </w:r>
      <w:r>
        <w:rPr>
          <w:rFonts w:ascii="Montserrat" w:eastAsia="Arial Unicode MS" w:hAnsi="Montserrat" w:cs="Arial"/>
          <w:sz w:val="23"/>
          <w:szCs w:val="23"/>
          <w:lang w:val="nl-NL"/>
        </w:rPr>
        <w:tab/>
      </w:r>
      <w:r>
        <w:rPr>
          <w:rFonts w:ascii="Montserrat" w:eastAsia="Arial Unicode MS" w:hAnsi="Montserrat" w:cs="Arial"/>
          <w:sz w:val="23"/>
          <w:szCs w:val="23"/>
          <w:lang w:val="nl-NL"/>
        </w:rPr>
        <w:tab/>
        <w:t>Jiří Marek</w:t>
      </w:r>
    </w:p>
    <w:p w:rsidR="001737F3" w:rsidRDefault="00B46097">
      <w:pPr>
        <w:rPr>
          <w:rFonts w:ascii="Montserrat" w:hAnsi="Montserrat" w:cs="Arial"/>
          <w:sz w:val="23"/>
          <w:szCs w:val="23"/>
        </w:rPr>
      </w:pPr>
      <w:r>
        <w:rPr>
          <w:rFonts w:ascii="Montserrat" w:hAnsi="Montserrat" w:cs="Arial"/>
          <w:sz w:val="23"/>
          <w:szCs w:val="23"/>
        </w:rPr>
        <w:t>Producent</w:t>
      </w:r>
      <w:r>
        <w:rPr>
          <w:rFonts w:ascii="Montserrat" w:hAnsi="Montserrat" w:cs="Arial"/>
          <w:sz w:val="23"/>
          <w:szCs w:val="23"/>
        </w:rPr>
        <w:tab/>
      </w:r>
      <w:r>
        <w:rPr>
          <w:rFonts w:ascii="Montserrat" w:hAnsi="Montserrat" w:cs="Arial"/>
          <w:sz w:val="23"/>
          <w:szCs w:val="23"/>
        </w:rPr>
        <w:tab/>
      </w:r>
      <w:r>
        <w:rPr>
          <w:rFonts w:ascii="Montserrat" w:hAnsi="Montserrat" w:cs="Arial"/>
          <w:sz w:val="23"/>
          <w:szCs w:val="23"/>
        </w:rPr>
        <w:tab/>
      </w:r>
      <w:r>
        <w:rPr>
          <w:rFonts w:ascii="Montserrat" w:hAnsi="Montserrat" w:cs="Arial"/>
          <w:sz w:val="23"/>
          <w:szCs w:val="23"/>
        </w:rPr>
        <w:tab/>
      </w:r>
      <w:r>
        <w:rPr>
          <w:rFonts w:ascii="Montserrat" w:hAnsi="Montserrat" w:cs="Arial"/>
          <w:sz w:val="23"/>
          <w:szCs w:val="23"/>
        </w:rPr>
        <w:tab/>
        <w:t xml:space="preserve">Lenka Vagnerová &amp; </w:t>
      </w:r>
      <w:proofErr w:type="spellStart"/>
      <w:r>
        <w:rPr>
          <w:rFonts w:ascii="Montserrat" w:hAnsi="Montserrat" w:cs="Arial"/>
          <w:sz w:val="23"/>
          <w:szCs w:val="23"/>
        </w:rPr>
        <w:t>Company</w:t>
      </w:r>
      <w:proofErr w:type="spellEnd"/>
    </w:p>
    <w:p w:rsidR="001737F3" w:rsidRDefault="001737F3">
      <w:pPr>
        <w:ind w:left="2124" w:hanging="2124"/>
        <w:rPr>
          <w:rFonts w:ascii="Montserrat" w:hAnsi="Montserrat" w:cs="Arial"/>
          <w:sz w:val="23"/>
          <w:szCs w:val="23"/>
          <w:lang w:val="nl-NL"/>
        </w:rPr>
      </w:pPr>
    </w:p>
    <w:p w:rsidR="001737F3" w:rsidRDefault="00B46097">
      <w:pPr>
        <w:ind w:left="4245" w:hanging="4245"/>
        <w:rPr>
          <w:rFonts w:ascii="Montserrat" w:hAnsi="Montserrat" w:cs="Arial"/>
          <w:sz w:val="23"/>
          <w:szCs w:val="23"/>
          <w:lang w:val="nl-NL"/>
        </w:rPr>
      </w:pPr>
      <w:r>
        <w:rPr>
          <w:rFonts w:ascii="Montserrat" w:hAnsi="Montserrat" w:cs="Arial"/>
          <w:sz w:val="23"/>
          <w:szCs w:val="23"/>
          <w:lang w:val="nl-NL"/>
        </w:rPr>
        <w:t>Účinkují</w:t>
      </w:r>
      <w:r>
        <w:rPr>
          <w:rFonts w:ascii="Montserrat" w:hAnsi="Montserrat" w:cs="Arial"/>
          <w:sz w:val="23"/>
          <w:szCs w:val="23"/>
          <w:lang w:val="nl-NL"/>
        </w:rPr>
        <w:tab/>
      </w:r>
      <w:r>
        <w:rPr>
          <w:rFonts w:ascii="Montserrat" w:hAnsi="Montserrat" w:cs="Arial"/>
          <w:sz w:val="23"/>
          <w:szCs w:val="23"/>
          <w:lang w:val="nl-NL"/>
        </w:rPr>
        <w:tab/>
        <w:t>Andrea Opavská, Monika Částková, Zuzana Veselá, Michaela Kadlčíková, Patrik Čermák, Michal Heriban, Filip Martinský</w:t>
      </w:r>
    </w:p>
    <w:p w:rsidR="001737F3" w:rsidRDefault="001737F3">
      <w:pPr>
        <w:ind w:left="3540" w:firstLine="708"/>
        <w:rPr>
          <w:rFonts w:ascii="Montserrat" w:hAnsi="Montserrat" w:cs="Arial"/>
          <w:sz w:val="23"/>
          <w:szCs w:val="23"/>
          <w:lang w:val="nl-NL"/>
        </w:rPr>
      </w:pPr>
    </w:p>
    <w:p w:rsidR="001737F3" w:rsidRDefault="00B46097">
      <w:pPr>
        <w:rPr>
          <w:rFonts w:ascii="Montserrat Bold" w:eastAsia="Montserrat Bold" w:hAnsi="Montserrat Bold" w:cs="Montserrat Bold"/>
          <w:sz w:val="23"/>
          <w:szCs w:val="23"/>
        </w:rPr>
      </w:pPr>
      <w:proofErr w:type="spellStart"/>
      <w:r>
        <w:rPr>
          <w:rFonts w:ascii="Montserrat Bold" w:hAnsi="Montserrat Bold"/>
          <w:sz w:val="23"/>
          <w:szCs w:val="23"/>
        </w:rPr>
        <w:t>Premi</w:t>
      </w:r>
      <w:proofErr w:type="spellEnd"/>
      <w:r>
        <w:rPr>
          <w:rFonts w:ascii="Montserrat Bold" w:hAnsi="Montserrat Bold"/>
          <w:sz w:val="23"/>
          <w:szCs w:val="23"/>
          <w:lang w:val="fr-FR"/>
        </w:rPr>
        <w:t>é</w:t>
      </w:r>
      <w:proofErr w:type="spellStart"/>
      <w:r>
        <w:rPr>
          <w:rFonts w:ascii="Montserrat Bold" w:hAnsi="Montserrat Bold"/>
          <w:sz w:val="23"/>
          <w:szCs w:val="23"/>
        </w:rPr>
        <w:t>ra</w:t>
      </w:r>
      <w:proofErr w:type="spellEnd"/>
      <w:r>
        <w:rPr>
          <w:rFonts w:ascii="Montserrat Bold" w:hAnsi="Montserrat Bold"/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sz w:val="23"/>
          <w:szCs w:val="23"/>
        </w:rPr>
        <w:tab/>
      </w:r>
      <w:r>
        <w:rPr>
          <w:rFonts w:ascii="Montserrat Bold" w:hAnsi="Montserrat Bold"/>
          <w:sz w:val="23"/>
          <w:szCs w:val="23"/>
        </w:rPr>
        <w:t>7. prosince 2019 v divadle Kome</w:t>
      </w:r>
      <w:r>
        <w:rPr>
          <w:rFonts w:ascii="Montserrat Bold" w:hAnsi="Montserrat Bold"/>
          <w:sz w:val="23"/>
          <w:szCs w:val="23"/>
        </w:rPr>
        <w:t>die</w:t>
      </w:r>
    </w:p>
    <w:p w:rsidR="001737F3" w:rsidRDefault="00B46097">
      <w:pPr>
        <w:rPr>
          <w:rFonts w:eastAsia="Arial Unicode MS" w:cs="Arial Unicode MS"/>
          <w:sz w:val="23"/>
          <w:szCs w:val="23"/>
        </w:rPr>
      </w:pPr>
      <w:r>
        <w:rPr>
          <w:rFonts w:ascii="Montserrat Bold" w:hAnsi="Montserrat Bold"/>
          <w:sz w:val="23"/>
          <w:szCs w:val="23"/>
        </w:rPr>
        <w:t>Nejbližší reprízy</w:t>
      </w:r>
      <w:r>
        <w:rPr>
          <w:rFonts w:eastAsia="Arial Unicode MS" w:cs="Arial Unicode MS"/>
          <w:sz w:val="23"/>
          <w:szCs w:val="23"/>
        </w:rPr>
        <w:tab/>
      </w:r>
      <w:r>
        <w:rPr>
          <w:rFonts w:eastAsia="Arial Unicode MS" w:cs="Arial Unicode MS"/>
          <w:sz w:val="23"/>
          <w:szCs w:val="23"/>
        </w:rPr>
        <w:tab/>
      </w:r>
      <w:r>
        <w:rPr>
          <w:rFonts w:eastAsia="Arial Unicode MS" w:cs="Arial Unicode MS"/>
          <w:sz w:val="23"/>
          <w:szCs w:val="23"/>
        </w:rPr>
        <w:tab/>
      </w:r>
      <w:r>
        <w:rPr>
          <w:rFonts w:eastAsia="Arial Unicode MS" w:cs="Arial Unicode MS"/>
          <w:sz w:val="23"/>
          <w:szCs w:val="23"/>
        </w:rPr>
        <w:tab/>
        <w:t>18. 12. 2019, 27., 28. 1. 2020</w:t>
      </w:r>
    </w:p>
    <w:p w:rsidR="001737F3" w:rsidRDefault="001737F3">
      <w:pPr>
        <w:sectPr w:rsidR="001737F3">
          <w:headerReference w:type="default" r:id="rId7"/>
          <w:footerReference w:type="default" r:id="rId8"/>
          <w:headerReference w:type="first" r:id="rId9"/>
          <w:footerReference w:type="first" r:id="rId10"/>
          <w:pgSz w:w="11906" w:h="16838"/>
          <w:pgMar w:top="1871" w:right="567" w:bottom="1418" w:left="2296" w:header="709" w:footer="539" w:gutter="0"/>
          <w:cols w:space="708"/>
          <w:formProt w:val="0"/>
          <w:titlePg/>
          <w:docGrid w:linePitch="100"/>
        </w:sectPr>
      </w:pPr>
    </w:p>
    <w:p w:rsidR="001737F3" w:rsidRDefault="001737F3">
      <w:pPr>
        <w:rPr>
          <w:rFonts w:eastAsia="Arial Unicode MS" w:cs="Arial Unicode MS"/>
          <w:sz w:val="20"/>
          <w:szCs w:val="20"/>
        </w:rPr>
      </w:pPr>
    </w:p>
    <w:p w:rsidR="001737F3" w:rsidRDefault="00B46097">
      <w:pPr>
        <w:rPr>
          <w:rFonts w:eastAsia="Arial Unicode MS" w:cs="Arial Unicode MS"/>
          <w:sz w:val="20"/>
          <w:szCs w:val="20"/>
        </w:rPr>
      </w:pPr>
      <w:r>
        <w:rPr>
          <w:rFonts w:eastAsia="Arial Unicode MS" w:cs="Arial Unicode MS"/>
          <w:sz w:val="20"/>
          <w:szCs w:val="20"/>
        </w:rPr>
        <w:t>Další informace: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Hana Morávková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en-US"/>
        </w:rPr>
        <w:t>PR a marketing manager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 xml:space="preserve">tel. 222 996 161, </w:t>
      </w:r>
      <w:r>
        <w:rPr>
          <w:rFonts w:eastAsia="Arial Unicode MS" w:cs="Arial Unicode MS"/>
          <w:sz w:val="20"/>
          <w:szCs w:val="20"/>
        </w:rPr>
        <w:t>777 591 075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hana.moravkova@m-d-p.cz</w:t>
      </w:r>
    </w:p>
    <w:p w:rsidR="001737F3" w:rsidRDefault="001737F3">
      <w:pPr>
        <w:rPr>
          <w:rFonts w:eastAsia="Arial Unicode MS" w:cs="Arial Unicode MS"/>
          <w:sz w:val="20"/>
          <w:szCs w:val="20"/>
        </w:rPr>
      </w:pPr>
    </w:p>
    <w:p w:rsidR="001737F3" w:rsidRDefault="001737F3">
      <w:pPr>
        <w:rPr>
          <w:rFonts w:eastAsia="Arial Unicode MS" w:cs="Arial Unicode MS"/>
          <w:sz w:val="20"/>
          <w:szCs w:val="20"/>
        </w:rPr>
      </w:pPr>
    </w:p>
    <w:p w:rsidR="001737F3" w:rsidRDefault="001737F3">
      <w:pPr>
        <w:rPr>
          <w:rFonts w:eastAsia="Arial Unicode MS" w:cs="Arial Unicode MS"/>
          <w:sz w:val="20"/>
          <w:szCs w:val="20"/>
        </w:rPr>
      </w:pPr>
    </w:p>
    <w:p w:rsidR="001737F3" w:rsidRDefault="001737F3">
      <w:pPr>
        <w:rPr>
          <w:rFonts w:eastAsia="Arial Unicode MS" w:cs="Arial Unicode MS"/>
          <w:sz w:val="20"/>
          <w:szCs w:val="20"/>
        </w:rPr>
      </w:pPr>
    </w:p>
    <w:p w:rsidR="001737F3" w:rsidRDefault="00B46097">
      <w:r>
        <w:rPr>
          <w:rFonts w:eastAsia="Arial Unicode MS" w:cs="Arial Unicode MS"/>
          <w:sz w:val="20"/>
          <w:szCs w:val="20"/>
        </w:rPr>
        <w:t xml:space="preserve">Lucie </w:t>
      </w:r>
      <w:proofErr w:type="spellStart"/>
      <w:r>
        <w:rPr>
          <w:rFonts w:eastAsia="Arial Unicode MS" w:cs="Arial Unicode MS"/>
          <w:sz w:val="20"/>
          <w:szCs w:val="20"/>
        </w:rPr>
        <w:t>Korbeliusová</w:t>
      </w:r>
      <w:proofErr w:type="spellEnd"/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PR referent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Městská divadla pražská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  <w:lang w:val="pt-PT"/>
        </w:rPr>
        <w:t>tel.: 739</w:t>
      </w:r>
      <w:r>
        <w:rPr>
          <w:rFonts w:eastAsia="Arial Unicode MS" w:cs="Arial Unicode MS"/>
          <w:sz w:val="20"/>
          <w:szCs w:val="20"/>
        </w:rPr>
        <w:t> 053 608</w:t>
      </w:r>
      <w:r>
        <w:rPr>
          <w:rFonts w:ascii="Arial Unicode MS" w:eastAsia="Arial Unicode MS" w:hAnsi="Arial Unicode MS" w:cs="Arial Unicode MS"/>
          <w:sz w:val="20"/>
          <w:szCs w:val="20"/>
        </w:rPr>
        <w:br/>
      </w:r>
      <w:r>
        <w:rPr>
          <w:rFonts w:eastAsia="Arial Unicode MS" w:cs="Arial Unicode MS"/>
          <w:sz w:val="20"/>
          <w:szCs w:val="20"/>
        </w:rPr>
        <w:t>e-mail: lucie.korbeliusova@m-d-p.cz</w:t>
      </w:r>
      <w:r>
        <w:rPr>
          <w:rFonts w:ascii="Arial Unicode MS" w:eastAsia="Arial Unicode MS" w:hAnsi="Arial Unicode MS" w:cs="Arial Unicode MS"/>
        </w:rPr>
        <w:br/>
      </w:r>
      <w:r>
        <w:rPr>
          <w:rFonts w:eastAsia="Arial Unicode MS" w:cs="Arial Unicode MS"/>
        </w:rPr>
        <w:t> </w:t>
      </w:r>
    </w:p>
    <w:sectPr w:rsidR="001737F3">
      <w:type w:val="continuous"/>
      <w:pgSz w:w="11906" w:h="16838"/>
      <w:pgMar w:top="1871" w:right="567" w:bottom="1418" w:left="2296" w:header="709" w:footer="539" w:gutter="0"/>
      <w:cols w:num="2" w:space="708"/>
      <w:formProt w:val="0"/>
      <w:docGrid w:linePitch="1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00000" w:rsidRDefault="00B46097">
      <w:pPr>
        <w:spacing w:after="0" w:line="240" w:lineRule="auto"/>
      </w:pPr>
      <w:r>
        <w:separator/>
      </w:r>
    </w:p>
  </w:endnote>
  <w:endnote w:type="continuationSeparator" w:id="0">
    <w:p w:rsidR="00000000" w:rsidRDefault="00B46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Arial"/>
    <w:panose1 w:val="020B0604020202020204"/>
    <w:charset w:val="EE"/>
    <w:family w:val="roman"/>
    <w:pitch w:val="variable"/>
  </w:font>
  <w:font w:name="Montserrat Regular">
    <w:panose1 w:val="00000500000000000000"/>
    <w:charset w:val="EE"/>
    <w:family w:val="roman"/>
    <w:pitch w:val="variable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Liberation Sans">
    <w:altName w:val="Arial"/>
    <w:charset w:val="EE"/>
    <w:family w:val="roman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pitch w:val="variable"/>
    <w:sig w:usb0="00002000" w:usb1="00000000" w:usb2="00000000" w:usb3="00000000" w:csb0="00000000" w:csb1="00000000"/>
  </w:font>
  <w:font w:name="Helvetica Neue">
    <w:altName w:val="Times New Roman"/>
    <w:charset w:val="EE"/>
    <w:family w:val="roman"/>
    <w:pitch w:val="variable"/>
  </w:font>
  <w:font w:name="Montserrat Bold">
    <w:panose1 w:val="00000800000000000000"/>
    <w:charset w:val="EE"/>
    <w:family w:val="roman"/>
    <w:pitch w:val="variable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ontserrat">
    <w:panose1 w:val="00000500000000000000"/>
    <w:charset w:val="EE"/>
    <w:family w:val="auto"/>
    <w:pitch w:val="variable"/>
    <w:sig w:usb0="2000020F" w:usb1="00000003" w:usb2="00000000" w:usb3="00000000" w:csb0="0000019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3" w:rsidRDefault="00B46097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1737F3" w:rsidRDefault="00B46097">
    <w:pPr>
      <w:pStyle w:val="Zpat"/>
      <w:tabs>
        <w:tab w:val="center" w:pos="4536"/>
        <w:tab w:val="right" w:pos="9017"/>
      </w:tabs>
    </w:pPr>
    <w:r>
      <w:t>V JÁMĚ 1, 110 00 PRAHA 1</w:t>
    </w:r>
  </w:p>
  <w:p w:rsidR="001737F3" w:rsidRDefault="00B46097">
    <w:pPr>
      <w:pStyle w:val="Zpat"/>
      <w:tabs>
        <w:tab w:val="center" w:pos="4536"/>
        <w:tab w:val="right" w:pos="9017"/>
      </w:tabs>
    </w:pPr>
    <w:r>
      <w:t>+420 222 996 111</w:t>
    </w:r>
  </w:p>
  <w:p w:rsidR="001737F3" w:rsidRDefault="00B46097">
    <w:pPr>
      <w:pStyle w:val="Zpat"/>
      <w:tabs>
        <w:tab w:val="center" w:pos="4536"/>
        <w:tab w:val="right" w:pos="9017"/>
      </w:tabs>
    </w:pPr>
    <w:r>
      <w:t>MDP@M-D-P.CZ</w:t>
    </w:r>
  </w:p>
  <w:p w:rsidR="001737F3" w:rsidRDefault="00B46097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2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3" w:rsidRDefault="00B46097">
    <w:pPr>
      <w:pStyle w:val="Zpat"/>
      <w:tabs>
        <w:tab w:val="center" w:pos="4536"/>
        <w:tab w:val="right" w:pos="9017"/>
      </w:tabs>
    </w:pPr>
    <w:r>
      <w:t xml:space="preserve">MĚSTSKÁ </w:t>
    </w:r>
    <w:r>
      <w:rPr>
        <w:lang w:val="es-ES_tradnl"/>
      </w:rPr>
      <w:t>DIVADLA PRA</w:t>
    </w:r>
    <w:r>
      <w:t>ŽSKÁ</w:t>
    </w:r>
  </w:p>
  <w:p w:rsidR="001737F3" w:rsidRDefault="00B46097">
    <w:pPr>
      <w:pStyle w:val="Zpat"/>
      <w:tabs>
        <w:tab w:val="center" w:pos="4536"/>
        <w:tab w:val="right" w:pos="9017"/>
      </w:tabs>
    </w:pPr>
    <w:r>
      <w:t>V JÁMĚ 1, 110 00 PRAHA 1</w:t>
    </w:r>
  </w:p>
  <w:p w:rsidR="001737F3" w:rsidRDefault="00B46097">
    <w:pPr>
      <w:pStyle w:val="Zpat"/>
      <w:tabs>
        <w:tab w:val="center" w:pos="4536"/>
        <w:tab w:val="right" w:pos="9017"/>
      </w:tabs>
    </w:pPr>
    <w:r>
      <w:t>+420 222 996 111</w:t>
    </w:r>
  </w:p>
  <w:p w:rsidR="001737F3" w:rsidRDefault="00B46097">
    <w:pPr>
      <w:pStyle w:val="Zpat"/>
      <w:tabs>
        <w:tab w:val="center" w:pos="4536"/>
        <w:tab w:val="right" w:pos="9017"/>
      </w:tabs>
    </w:pPr>
    <w:r>
      <w:t>MDP@M-D-P.CZ</w:t>
    </w:r>
  </w:p>
  <w:p w:rsidR="001737F3" w:rsidRDefault="00B46097">
    <w:pPr>
      <w:pStyle w:val="Zpat"/>
    </w:pPr>
    <w:r>
      <w:t>WWW.MESTSKADIVADLAPRAZSKA.CZ</w:t>
    </w:r>
    <w:r>
      <w:tab/>
    </w:r>
    <w:r>
      <w:tab/>
    </w:r>
    <w:r>
      <w:fldChar w:fldCharType="begin"/>
    </w:r>
    <w:r>
      <w:instrText>PAGE</w:instrText>
    </w:r>
    <w:r>
      <w:fldChar w:fldCharType="separate"/>
    </w:r>
    <w:r>
      <w:rPr>
        <w:noProof/>
      </w:rPr>
      <w:t>1</w:t>
    </w:r>
    <w:r>
      <w:fldChar w:fldCharType="end"/>
    </w:r>
    <w:r>
      <w:t>/</w:t>
    </w:r>
    <w:r>
      <w:fldChar w:fldCharType="begin"/>
    </w:r>
    <w:r>
      <w:instrText>NUMPAGES</w:instrText>
    </w:r>
    <w:r>
      <w:fldChar w:fldCharType="separate"/>
    </w:r>
    <w:r>
      <w:rPr>
        <w:noProof/>
      </w:rPr>
      <w:t>2</w:t>
    </w:r>
    <w: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00000" w:rsidRDefault="00B46097">
      <w:pPr>
        <w:spacing w:after="0" w:line="240" w:lineRule="auto"/>
      </w:pPr>
      <w:r>
        <w:separator/>
      </w:r>
    </w:p>
  </w:footnote>
  <w:footnote w:type="continuationSeparator" w:id="0">
    <w:p w:rsidR="00000000" w:rsidRDefault="00B46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3" w:rsidRDefault="001737F3">
    <w:pPr>
      <w:pStyle w:val="Zhlav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737F3" w:rsidRDefault="00B46097">
    <w:pPr>
      <w:pStyle w:val="Zhlav"/>
      <w:tabs>
        <w:tab w:val="right" w:pos="9017"/>
      </w:tabs>
    </w:pPr>
    <w:r>
      <w:rPr>
        <w:noProof/>
      </w:rPr>
      <w:drawing>
        <wp:anchor distT="0" distB="0" distL="0" distR="0" simplePos="0" relativeHeight="2" behindDoc="1" locked="0" layoutInCell="1" allowOverlap="1">
          <wp:simplePos x="0" y="0"/>
          <wp:positionH relativeFrom="page">
            <wp:posOffset>288925</wp:posOffset>
          </wp:positionH>
          <wp:positionV relativeFrom="page">
            <wp:posOffset>293370</wp:posOffset>
          </wp:positionV>
          <wp:extent cx="6983730" cy="664845"/>
          <wp:effectExtent l="0" t="0" r="0" b="0"/>
          <wp:wrapNone/>
          <wp:docPr id="1" name="officeArt object" descr="MDP_zahlavi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fficeArt object" descr="MDP_zahlavi.wmf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6983730" cy="66484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7F3"/>
    <w:rsid w:val="001737F3"/>
    <w:rsid w:val="00B46097"/>
    <w:rsid w:val="00FE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E1B4DE"/>
  <w15:docId w15:val="{C6A03F37-1633-40B8-8C99-72771841C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Arial Unicode MS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pPr>
      <w:spacing w:after="160" w:line="259" w:lineRule="auto"/>
    </w:pPr>
    <w:rPr>
      <w:rFonts w:ascii="Montserrat Regular" w:eastAsia="Montserrat Regular" w:hAnsi="Montserrat Regular" w:cs="Montserrat Regular"/>
      <w:color w:val="000000"/>
      <w:sz w:val="22"/>
      <w:szCs w:val="22"/>
      <w:u w:color="00000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Internetovodkaz">
    <w:name w:val="Internetový odkaz"/>
    <w:rPr>
      <w:u w:val="single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qFormat/>
    <w:rPr>
      <w:rFonts w:ascii="Montserrat Regular" w:eastAsia="Montserrat Regular" w:hAnsi="Montserrat Regular" w:cs="Montserrat Regular"/>
      <w:color w:val="000000"/>
      <w:u w:val="none" w:color="000000"/>
    </w:rPr>
  </w:style>
  <w:style w:type="character" w:styleId="Odkaznakoment">
    <w:name w:val="annotation reference"/>
    <w:basedOn w:val="Standardnpsmoodstavce"/>
    <w:uiPriority w:val="99"/>
    <w:semiHidden/>
    <w:unhideWhenUsed/>
    <w:qFormat/>
    <w:rPr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qFormat/>
    <w:rsid w:val="00067FC3"/>
    <w:rPr>
      <w:rFonts w:ascii="Segoe UI" w:eastAsia="Montserrat Regular" w:hAnsi="Segoe UI" w:cs="Segoe UI"/>
      <w:color w:val="000000"/>
      <w:sz w:val="18"/>
      <w:szCs w:val="18"/>
      <w:u w:val="none" w:color="000000"/>
    </w:rPr>
  </w:style>
  <w:style w:type="paragraph" w:customStyle="1" w:styleId="Nadpis">
    <w:name w:val="Nadpis"/>
    <w:basedOn w:val="Normln"/>
    <w:next w:val="Zkladntext"/>
    <w:qFormat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styleId="Zkladntext">
    <w:name w:val="Body Text"/>
    <w:basedOn w:val="Normln"/>
    <w:pPr>
      <w:spacing w:after="140" w:line="276" w:lineRule="auto"/>
    </w:pPr>
  </w:style>
  <w:style w:type="paragraph" w:styleId="Seznam">
    <w:name w:val="List"/>
    <w:basedOn w:val="Zkladntext"/>
    <w:rPr>
      <w:rFonts w:cs="Mangal"/>
    </w:rPr>
  </w:style>
  <w:style w:type="paragraph" w:styleId="Titulek">
    <w:name w:val="caption"/>
    <w:basedOn w:val="Normln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ejstk">
    <w:name w:val="Rejstřík"/>
    <w:basedOn w:val="Normln"/>
    <w:qFormat/>
    <w:pPr>
      <w:suppressLineNumbers/>
    </w:pPr>
    <w:rPr>
      <w:rFonts w:cs="Mangal"/>
    </w:rPr>
  </w:style>
  <w:style w:type="paragraph" w:customStyle="1" w:styleId="Zhlavazpat">
    <w:name w:val="Záhlaví a zápatí"/>
    <w:qFormat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</w:rPr>
  </w:style>
  <w:style w:type="paragraph" w:styleId="Zpat">
    <w:name w:val="footer"/>
    <w:basedOn w:val="Normln"/>
    <w:pPr>
      <w:tabs>
        <w:tab w:val="center" w:pos="4394"/>
        <w:tab w:val="right" w:pos="8789"/>
      </w:tabs>
      <w:spacing w:line="228" w:lineRule="auto"/>
    </w:pPr>
    <w:rPr>
      <w:rFonts w:ascii="Montserrat Bold" w:hAnsi="Montserrat Bold" w:cs="Arial Unicode MS"/>
      <w:sz w:val="14"/>
      <w:szCs w:val="14"/>
    </w:rPr>
  </w:style>
  <w:style w:type="paragraph" w:styleId="Zhlav">
    <w:name w:val="header"/>
    <w:basedOn w:val="Normln"/>
    <w:pPr>
      <w:tabs>
        <w:tab w:val="center" w:pos="4536"/>
        <w:tab w:val="right" w:pos="9072"/>
      </w:tabs>
    </w:pPr>
  </w:style>
  <w:style w:type="paragraph" w:customStyle="1" w:styleId="Vchoz">
    <w:name w:val="Výchozí"/>
    <w:qFormat/>
    <w:rPr>
      <w:rFonts w:ascii="Helvetica Neue" w:eastAsia="Helvetica Neue" w:hAnsi="Helvetica Neue" w:cs="Helvetica Neue"/>
      <w:color w:val="000000"/>
      <w:sz w:val="22"/>
      <w:szCs w:val="22"/>
    </w:rPr>
  </w:style>
  <w:style w:type="paragraph" w:styleId="Textkomente">
    <w:name w:val="annotation text"/>
    <w:basedOn w:val="Normln"/>
    <w:link w:val="TextkomenteChar"/>
    <w:uiPriority w:val="99"/>
    <w:semiHidden/>
    <w:unhideWhenUsed/>
    <w:qFormat/>
    <w:pPr>
      <w:spacing w:line="240" w:lineRule="auto"/>
    </w:pPr>
    <w:rPr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qFormat/>
    <w:rsid w:val="00067FC3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Motiv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FF7076"/>
      </a:accent1>
      <a:accent2>
        <a:srgbClr val="FAD6E0"/>
      </a:accent2>
      <a:accent3>
        <a:srgbClr val="EFEBB6"/>
      </a:accent3>
      <a:accent4>
        <a:srgbClr val="DAD8D8"/>
      </a:accent4>
      <a:accent5>
        <a:srgbClr val="BEDAD3"/>
      </a:accent5>
      <a:accent6>
        <a:srgbClr val="DCD9AB"/>
      </a:accent6>
      <a:hlink>
        <a:srgbClr val="0000FF"/>
      </a:hlink>
      <a:folHlink>
        <a:srgbClr val="FF00FF"/>
      </a:folHlink>
    </a:clrScheme>
    <a:fontScheme name="Motiv 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Motiv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chemeClr val="accent2">
            <a:hueOff val="1000000"/>
            <a:satOff val="-78260"/>
            <a:lumOff val="9019"/>
          </a:schemeClr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Montserrat Regular"/>
            <a:ea typeface="Montserrat Regular"/>
            <a:cs typeface="Montserrat Regular"/>
            <a:sym typeface="Montserrat Regular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6A90C1-51FC-40F2-9FCC-E03961FCE6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358</Words>
  <Characters>2113</Characters>
  <Application>Microsoft Office Word</Application>
  <DocSecurity>0</DocSecurity>
  <Lines>17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dc:description/>
  <cp:lastModifiedBy>Uživatel systému Windows</cp:lastModifiedBy>
  <cp:revision>4</cp:revision>
  <cp:lastPrinted>2019-10-02T06:24:00Z</cp:lastPrinted>
  <dcterms:created xsi:type="dcterms:W3CDTF">2019-12-03T08:37:00Z</dcterms:created>
  <dcterms:modified xsi:type="dcterms:W3CDTF">2019-12-03T08:54:00Z</dcterms:modified>
  <dc:language>cs-CZ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