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0393" w14:textId="77777777" w:rsidR="00CB578A" w:rsidRPr="00230353" w:rsidRDefault="00CB578A" w:rsidP="00CB578A">
      <w:pPr>
        <w:spacing w:line="360" w:lineRule="auto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>Designová spolupráce</w:t>
      </w:r>
      <w:r w:rsidRPr="00230353">
        <w:rPr>
          <w:rFonts w:ascii="Montserrat" w:hAnsi="Montserrat" w:cs="Courier New"/>
          <w:b/>
          <w:sz w:val="28"/>
        </w:rPr>
        <w:t xml:space="preserve">: </w:t>
      </w:r>
      <w:r>
        <w:rPr>
          <w:rFonts w:ascii="Montserrat" w:hAnsi="Montserrat" w:cs="Courier New"/>
          <w:b/>
          <w:sz w:val="28"/>
        </w:rPr>
        <w:t>soubor Městských divadel pražských na fotografiích Michaely Karásek Čejkové</w:t>
      </w:r>
    </w:p>
    <w:p w14:paraId="66960786" w14:textId="77777777" w:rsidR="00CB578A" w:rsidRPr="00230353" w:rsidRDefault="00CB578A" w:rsidP="00CB578A">
      <w:pPr>
        <w:spacing w:line="360" w:lineRule="auto"/>
        <w:jc w:val="both"/>
        <w:rPr>
          <w:rFonts w:ascii="Montserrat" w:hAnsi="Montserrat" w:cs="Courier New"/>
          <w:b/>
          <w:sz w:val="18"/>
        </w:rPr>
      </w:pPr>
    </w:p>
    <w:p w14:paraId="24AB99D1" w14:textId="7E69D7B4" w:rsidR="00CB578A" w:rsidRDefault="00CB578A" w:rsidP="00CB578A">
      <w:pPr>
        <w:spacing w:line="360" w:lineRule="auto"/>
        <w:jc w:val="both"/>
        <w:rPr>
          <w:rFonts w:ascii="Montserrat" w:hAnsi="Montserrat" w:cs="Courier New"/>
          <w:b/>
          <w:sz w:val="22"/>
        </w:rPr>
      </w:pPr>
      <w:r w:rsidRPr="000F4AB5">
        <w:rPr>
          <w:rFonts w:ascii="Montserrat" w:hAnsi="Montserrat" w:cs="Courier New"/>
          <w:b/>
          <w:sz w:val="22"/>
        </w:rPr>
        <w:t xml:space="preserve">Praha, </w:t>
      </w:r>
      <w:r>
        <w:rPr>
          <w:rFonts w:ascii="Montserrat" w:hAnsi="Montserrat" w:cs="Courier New"/>
          <w:b/>
          <w:sz w:val="22"/>
        </w:rPr>
        <w:t>2</w:t>
      </w:r>
      <w:r w:rsidRPr="000F4AB5">
        <w:rPr>
          <w:rFonts w:ascii="Montserrat" w:hAnsi="Montserrat" w:cs="Courier New"/>
          <w:b/>
          <w:sz w:val="22"/>
        </w:rPr>
        <w:t xml:space="preserve">. </w:t>
      </w:r>
      <w:r>
        <w:rPr>
          <w:rFonts w:ascii="Montserrat" w:hAnsi="Montserrat" w:cs="Courier New"/>
          <w:b/>
          <w:sz w:val="22"/>
        </w:rPr>
        <w:t>listopadu</w:t>
      </w:r>
      <w:r w:rsidRPr="000F4AB5">
        <w:rPr>
          <w:rFonts w:ascii="Montserrat" w:hAnsi="Montserrat" w:cs="Courier New"/>
          <w:b/>
          <w:sz w:val="22"/>
        </w:rPr>
        <w:t xml:space="preserve"> 2020 – </w:t>
      </w:r>
      <w:r w:rsidRPr="008E1EA7">
        <w:rPr>
          <w:rFonts w:ascii="Montserrat" w:hAnsi="Montserrat" w:cs="Courier New"/>
          <w:b/>
          <w:i/>
          <w:iCs/>
          <w:sz w:val="22"/>
        </w:rPr>
        <w:t>Vzhlédni, velké dílo začíná!</w:t>
      </w:r>
      <w:r>
        <w:rPr>
          <w:rFonts w:ascii="Montserrat" w:hAnsi="Montserrat" w:cs="Courier New"/>
          <w:b/>
          <w:sz w:val="22"/>
        </w:rPr>
        <w:t xml:space="preserve"> Městská divadla pražská ve spolupráci s Michaelou Karásek Čejkovou nafotila designový katalog souboru pro sezónu 2020/2021. Umělecké portréty Fotografky roku 2019 zachycují herce v divadelních interiérech a originálně propojují soubor Městských divadel pražských s osobitým pohledem do zákulisí.</w:t>
      </w:r>
    </w:p>
    <w:p w14:paraId="66389D3F" w14:textId="77777777" w:rsidR="00CB578A" w:rsidRDefault="00CB578A" w:rsidP="00CB578A">
      <w:pPr>
        <w:spacing w:line="360" w:lineRule="auto"/>
        <w:jc w:val="both"/>
        <w:rPr>
          <w:rFonts w:ascii="Montserrat" w:hAnsi="Montserrat" w:cs="Courier New"/>
          <w:bCs/>
          <w:sz w:val="22"/>
        </w:rPr>
      </w:pPr>
    </w:p>
    <w:p w14:paraId="24F56E2D" w14:textId="77777777" w:rsidR="00CB578A" w:rsidRPr="00401D96" w:rsidRDefault="00CB578A" w:rsidP="00CB578A">
      <w:pPr>
        <w:spacing w:line="360" w:lineRule="auto"/>
        <w:jc w:val="both"/>
        <w:rPr>
          <w:rFonts w:ascii="Montserrat" w:hAnsi="Montserrat" w:cs="Courier New"/>
          <w:bCs/>
          <w:sz w:val="22"/>
          <w:highlight w:val="lightGray"/>
        </w:rPr>
      </w:pPr>
      <w:r w:rsidRPr="00785AD4">
        <w:rPr>
          <w:rFonts w:ascii="Montserrat" w:hAnsi="Montserrat" w:cs="Courier New"/>
          <w:bCs/>
          <w:sz w:val="22"/>
        </w:rPr>
        <w:t>Svěží spojení divadelního umění a moderní portrétní fotografie je inspirované berlínským stylem</w:t>
      </w:r>
      <w:r w:rsidRPr="00E31832">
        <w:rPr>
          <w:rFonts w:ascii="Montserrat" w:hAnsi="Montserrat" w:cs="Courier New"/>
          <w:bCs/>
          <w:sz w:val="22"/>
        </w:rPr>
        <w:t>. Jemná stylizace, divadelnost, osobitost a silný fotografický rukopis se dobře doplňují s novou koncepcí a vizuální identitou, kterou Městská divadla pražská získala před dvěma lety v designérské soutěži po změně vedení a repertoáru</w:t>
      </w:r>
      <w:r w:rsidRPr="00785AD4">
        <w:rPr>
          <w:rFonts w:ascii="Montserrat" w:hAnsi="Montserrat" w:cs="Courier New"/>
          <w:bCs/>
          <w:sz w:val="22"/>
        </w:rPr>
        <w:t xml:space="preserve">. </w:t>
      </w:r>
      <w:r w:rsidRPr="00785AD4">
        <w:rPr>
          <w:rFonts w:ascii="Montserrat" w:hAnsi="Montserrat"/>
          <w:i/>
          <w:iCs/>
          <w:color w:val="000000"/>
          <w:sz w:val="22"/>
          <w:shd w:val="clear" w:color="auto" w:fill="FFFFFF"/>
        </w:rPr>
        <w:t>„Chtěli jsme vytvořit něco netypického, co bychom mohli snadno šířit i mimo divadelní prostředí a co by představilo náš herecký soubor široké veřejnosti. Prostřednictvím fotek jsme chtěli ukázat reálné prostory a zákoutí našich tří divadel a propojit je s konkrétními osobnostmi jednotlivých herců. Michael</w:t>
      </w:r>
      <w:r>
        <w:rPr>
          <w:rFonts w:ascii="Montserrat" w:hAnsi="Montserrat"/>
          <w:i/>
          <w:iCs/>
          <w:color w:val="000000"/>
          <w:sz w:val="22"/>
          <w:shd w:val="clear" w:color="auto" w:fill="FFFFFF"/>
        </w:rPr>
        <w:t>e</w:t>
      </w:r>
      <w:r w:rsidRPr="00785AD4">
        <w:rPr>
          <w:rFonts w:ascii="Montserrat" w:hAnsi="Montserrat"/>
          <w:i/>
          <w:iCs/>
          <w:color w:val="000000"/>
          <w:sz w:val="22"/>
          <w:shd w:val="clear" w:color="auto" w:fill="FFFFFF"/>
        </w:rPr>
        <w:t xml:space="preserve"> Karásek Čejkov</w:t>
      </w:r>
      <w:r>
        <w:rPr>
          <w:rFonts w:ascii="Montserrat" w:hAnsi="Montserrat"/>
          <w:i/>
          <w:iCs/>
          <w:color w:val="000000"/>
          <w:sz w:val="22"/>
          <w:shd w:val="clear" w:color="auto" w:fill="FFFFFF"/>
        </w:rPr>
        <w:t>é</w:t>
      </w:r>
      <w:r w:rsidRPr="00785AD4">
        <w:rPr>
          <w:rFonts w:ascii="Montserrat" w:hAnsi="Montserrat"/>
          <w:i/>
          <w:iCs/>
          <w:color w:val="000000"/>
          <w:sz w:val="22"/>
          <w:shd w:val="clear" w:color="auto" w:fill="FFFFFF"/>
        </w:rPr>
        <w:t xml:space="preserve"> se povedlo propojit a zrealizovat všechny naše požadavky a zároveň do fotografií vložit kus sebe, “ </w:t>
      </w:r>
      <w:r w:rsidRPr="00785AD4">
        <w:rPr>
          <w:rFonts w:ascii="Montserrat" w:hAnsi="Montserrat" w:cs="Courier New"/>
          <w:bCs/>
          <w:sz w:val="22"/>
        </w:rPr>
        <w:t xml:space="preserve">říká o projektu Eliška Hobzová z oddělení PR a Marketingu. </w:t>
      </w:r>
      <w:r>
        <w:rPr>
          <w:rFonts w:ascii="Montserrat" w:hAnsi="Montserrat" w:cs="Courier New"/>
          <w:bCs/>
          <w:sz w:val="22"/>
        </w:rPr>
        <w:t>„</w:t>
      </w:r>
      <w:r w:rsidRPr="00E34AD0">
        <w:rPr>
          <w:rFonts w:ascii="Montserrat" w:eastAsia="Times New Roman" w:hAnsi="Montserrat" w:cs="Times New Roman"/>
          <w:i/>
          <w:iCs/>
          <w:color w:val="000000"/>
          <w:sz w:val="22"/>
          <w:lang w:eastAsia="cs-CZ"/>
        </w:rPr>
        <w:t>Spolu s originálním pohledem na herecký soubor jsou nové fotky i průvodcem po zákulisí divadel ABC, Rokoko a Komedie</w:t>
      </w:r>
      <w:r w:rsidRPr="00785AD4">
        <w:rPr>
          <w:rFonts w:ascii="Montserrat" w:eastAsia="Times New Roman" w:hAnsi="Montserrat" w:cs="Times New Roman"/>
          <w:i/>
          <w:iCs/>
          <w:color w:val="000000"/>
          <w:sz w:val="22"/>
          <w:lang w:eastAsia="cs-CZ"/>
        </w:rPr>
        <w:t xml:space="preserve">,“ </w:t>
      </w:r>
      <w:r w:rsidRPr="00785AD4">
        <w:rPr>
          <w:rFonts w:ascii="Montserrat" w:eastAsia="Times New Roman" w:hAnsi="Montserrat" w:cs="Times New Roman"/>
          <w:color w:val="000000"/>
          <w:sz w:val="22"/>
          <w:lang w:eastAsia="cs-CZ"/>
        </w:rPr>
        <w:t xml:space="preserve">dodává </w:t>
      </w:r>
      <w:r>
        <w:rPr>
          <w:rFonts w:ascii="Montserrat" w:eastAsia="Times New Roman" w:hAnsi="Montserrat" w:cs="Times New Roman"/>
          <w:color w:val="000000"/>
          <w:sz w:val="22"/>
          <w:lang w:eastAsia="cs-CZ"/>
        </w:rPr>
        <w:t>Hobzová.</w:t>
      </w:r>
    </w:p>
    <w:p w14:paraId="76908A96" w14:textId="77777777" w:rsidR="00CB578A" w:rsidRDefault="00CB578A" w:rsidP="00CB578A">
      <w:pPr>
        <w:spacing w:line="360" w:lineRule="auto"/>
        <w:jc w:val="both"/>
        <w:rPr>
          <w:rFonts w:ascii="Montserrat" w:hAnsi="Montserrat" w:cs="Courier New"/>
          <w:bCs/>
          <w:sz w:val="22"/>
        </w:rPr>
      </w:pPr>
      <w:r w:rsidRPr="00E34AD0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</w:t>
      </w:r>
    </w:p>
    <w:p w14:paraId="22219F52" w14:textId="77777777" w:rsidR="00CB578A" w:rsidRDefault="00CB578A" w:rsidP="00CB578A">
      <w:pPr>
        <w:spacing w:line="360" w:lineRule="auto"/>
        <w:jc w:val="both"/>
        <w:rPr>
          <w:rFonts w:ascii="Montserrat" w:hAnsi="Montserrat" w:cs="Courier New"/>
          <w:sz w:val="22"/>
        </w:rPr>
      </w:pPr>
      <w:r>
        <w:rPr>
          <w:rFonts w:ascii="Montserrat" w:hAnsi="Montserrat" w:cs="Courier New"/>
          <w:bCs/>
          <w:sz w:val="22"/>
        </w:rPr>
        <w:t xml:space="preserve">Fotografka a výtvarná umělkyně Michaela Karásek Čejková (1989), </w:t>
      </w:r>
      <w:r>
        <w:rPr>
          <w:rFonts w:ascii="Montserrat" w:hAnsi="Montserrat" w:cs="Courier New"/>
          <w:sz w:val="22"/>
        </w:rPr>
        <w:t>a</w:t>
      </w:r>
      <w:r w:rsidRPr="006119FB">
        <w:rPr>
          <w:rFonts w:ascii="Montserrat" w:hAnsi="Montserrat" w:cs="Courier New"/>
          <w:sz w:val="22"/>
        </w:rPr>
        <w:t>bsolvent</w:t>
      </w:r>
      <w:r>
        <w:rPr>
          <w:rFonts w:ascii="Montserrat" w:hAnsi="Montserrat" w:cs="Courier New"/>
          <w:sz w:val="22"/>
        </w:rPr>
        <w:t>ka</w:t>
      </w:r>
      <w:r w:rsidRPr="006119FB">
        <w:rPr>
          <w:rFonts w:ascii="Montserrat" w:hAnsi="Montserrat" w:cs="Courier New"/>
          <w:sz w:val="22"/>
        </w:rPr>
        <w:t xml:space="preserve"> </w:t>
      </w:r>
      <w:r w:rsidRPr="00E76021">
        <w:rPr>
          <w:rFonts w:ascii="Montserrat" w:hAnsi="Montserrat" w:cs="Courier New"/>
          <w:sz w:val="22"/>
        </w:rPr>
        <w:t xml:space="preserve">Katedry fotografie </w:t>
      </w:r>
      <w:r w:rsidRPr="00401D96">
        <w:rPr>
          <w:rFonts w:ascii="Montserrat" w:hAnsi="Montserrat" w:cs="Courier New"/>
          <w:sz w:val="22"/>
        </w:rPr>
        <w:t>FAMU</w:t>
      </w:r>
      <w:r>
        <w:rPr>
          <w:rFonts w:ascii="Montserrat" w:hAnsi="Montserrat" w:cs="Courier New"/>
          <w:sz w:val="22"/>
        </w:rPr>
        <w:t>, je</w:t>
      </w:r>
      <w:r w:rsidRPr="006119FB">
        <w:rPr>
          <w:rFonts w:ascii="Montserrat" w:hAnsi="Montserrat" w:cs="Courier New"/>
          <w:sz w:val="22"/>
        </w:rPr>
        <w:t xml:space="preserve"> čerstv</w:t>
      </w:r>
      <w:r>
        <w:rPr>
          <w:rFonts w:ascii="Montserrat" w:hAnsi="Montserrat" w:cs="Courier New"/>
          <w:sz w:val="22"/>
        </w:rPr>
        <w:t>ou</w:t>
      </w:r>
      <w:r w:rsidRPr="006119FB">
        <w:rPr>
          <w:rFonts w:ascii="Montserrat" w:hAnsi="Montserrat" w:cs="Courier New"/>
          <w:sz w:val="22"/>
        </w:rPr>
        <w:t xml:space="preserve"> držitelk</w:t>
      </w:r>
      <w:r>
        <w:rPr>
          <w:rFonts w:ascii="Montserrat" w:hAnsi="Montserrat" w:cs="Courier New"/>
          <w:sz w:val="22"/>
        </w:rPr>
        <w:t>ou</w:t>
      </w:r>
      <w:r w:rsidRPr="006119FB">
        <w:rPr>
          <w:rFonts w:ascii="Montserrat" w:hAnsi="Montserrat" w:cs="Courier New"/>
          <w:sz w:val="22"/>
        </w:rPr>
        <w:t xml:space="preserve"> ceny Czech Grand Design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v kategorii Fotograf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roku 2019</w:t>
      </w:r>
      <w:r>
        <w:rPr>
          <w:rFonts w:ascii="Montserrat" w:hAnsi="Montserrat" w:cs="Courier New"/>
          <w:sz w:val="22"/>
        </w:rPr>
        <w:t xml:space="preserve">. </w:t>
      </w:r>
      <w:r w:rsidRPr="006119FB">
        <w:rPr>
          <w:rFonts w:ascii="Montserrat" w:hAnsi="Montserrat" w:cs="Courier New"/>
          <w:sz w:val="22"/>
        </w:rPr>
        <w:t>Jako konceptuální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fotografka se úspěšně podílí na vytváření vizuální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identity současného českého designu. Její rukopis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definuje technika klasické koláže, na níž ji baví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proces skládání již existujícího materiálu do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nových souvislostí.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Celkově ji můžeme vnímat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spíše jako ilustrátora či malíře vyjadřujícího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se technikou fotografie.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Michaela Karásek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Čejková je autorkou fotografií k nově vycházející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 xml:space="preserve">knize </w:t>
      </w:r>
      <w:r w:rsidRPr="008E1EA7">
        <w:rPr>
          <w:rFonts w:ascii="Montserrat" w:hAnsi="Montserrat" w:cs="Courier New"/>
          <w:i/>
          <w:iCs/>
          <w:sz w:val="22"/>
        </w:rPr>
        <w:t>Svátosti</w:t>
      </w:r>
      <w:r w:rsidRPr="006119FB">
        <w:rPr>
          <w:rFonts w:ascii="Montserrat" w:hAnsi="Montserrat" w:cs="Courier New"/>
          <w:sz w:val="22"/>
        </w:rPr>
        <w:t>,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dokumentující zanikající a málo známé české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tradice</w:t>
      </w:r>
      <w:r>
        <w:rPr>
          <w:rFonts w:ascii="Montserrat" w:hAnsi="Montserrat" w:cs="Courier New"/>
          <w:sz w:val="22"/>
        </w:rPr>
        <w:t xml:space="preserve"> a spolupracuje také na výtvarném projektu </w:t>
      </w:r>
      <w:proofErr w:type="spellStart"/>
      <w:r w:rsidRPr="008E1EA7">
        <w:rPr>
          <w:rFonts w:ascii="Montserrat" w:hAnsi="Montserrat" w:cs="Courier New"/>
          <w:i/>
          <w:iCs/>
          <w:sz w:val="22"/>
        </w:rPr>
        <w:t>Czechia</w:t>
      </w:r>
      <w:proofErr w:type="spellEnd"/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zabývající</w:t>
      </w:r>
      <w:r>
        <w:rPr>
          <w:rFonts w:ascii="Montserrat" w:hAnsi="Montserrat" w:cs="Courier New"/>
          <w:sz w:val="22"/>
        </w:rPr>
        <w:t>m</w:t>
      </w:r>
      <w:r w:rsidRPr="006119FB">
        <w:rPr>
          <w:rFonts w:ascii="Montserrat" w:hAnsi="Montserrat" w:cs="Courier New"/>
          <w:sz w:val="22"/>
        </w:rPr>
        <w:t xml:space="preserve"> se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mapováním současného Česka, jeho velkých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i malých měst, a to jak vytvářením artových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bedekrů, tak soudobého kroje pro jednotlivá</w:t>
      </w:r>
      <w:r>
        <w:rPr>
          <w:rFonts w:ascii="Montserrat" w:hAnsi="Montserrat" w:cs="Courier New"/>
          <w:sz w:val="22"/>
        </w:rPr>
        <w:t xml:space="preserve"> </w:t>
      </w:r>
      <w:r w:rsidRPr="006119FB">
        <w:rPr>
          <w:rFonts w:ascii="Montserrat" w:hAnsi="Montserrat" w:cs="Courier New"/>
          <w:sz w:val="22"/>
        </w:rPr>
        <w:t>místa.</w:t>
      </w:r>
      <w:r>
        <w:rPr>
          <w:rFonts w:ascii="Montserrat" w:hAnsi="Montserrat" w:cs="Courier New"/>
          <w:sz w:val="22"/>
        </w:rPr>
        <w:t xml:space="preserve"> Je známá také </w:t>
      </w:r>
      <w:r>
        <w:rPr>
          <w:rFonts w:ascii="Montserrat" w:hAnsi="Montserrat" w:cs="Courier New"/>
          <w:sz w:val="22"/>
        </w:rPr>
        <w:lastRenderedPageBreak/>
        <w:t xml:space="preserve">produktovou fotografií pro osobnosti české </w:t>
      </w:r>
      <w:r w:rsidRPr="009C3287">
        <w:rPr>
          <w:rFonts w:ascii="Montserrat" w:hAnsi="Montserrat" w:cs="Courier New"/>
          <w:sz w:val="22"/>
        </w:rPr>
        <w:t>módní designérské scény</w:t>
      </w:r>
      <w:r>
        <w:rPr>
          <w:rFonts w:ascii="Montserrat" w:hAnsi="Montserrat" w:cs="Courier New"/>
          <w:sz w:val="22"/>
        </w:rPr>
        <w:t xml:space="preserve"> jako jsou šperkařka </w:t>
      </w:r>
      <w:proofErr w:type="spellStart"/>
      <w:r w:rsidRPr="00E678DB">
        <w:rPr>
          <w:rFonts w:ascii="Montserrat" w:hAnsi="Montserrat" w:cs="Courier New"/>
          <w:sz w:val="22"/>
        </w:rPr>
        <w:t>Janja</w:t>
      </w:r>
      <w:proofErr w:type="spellEnd"/>
      <w:r w:rsidRPr="00E678DB">
        <w:rPr>
          <w:rFonts w:ascii="Montserrat" w:hAnsi="Montserrat" w:cs="Courier New"/>
          <w:sz w:val="22"/>
        </w:rPr>
        <w:t xml:space="preserve"> </w:t>
      </w:r>
      <w:proofErr w:type="spellStart"/>
      <w:r w:rsidRPr="00E678DB">
        <w:rPr>
          <w:rFonts w:ascii="Montserrat" w:hAnsi="Montserrat" w:cs="Courier New"/>
          <w:sz w:val="22"/>
        </w:rPr>
        <w:t>Prokić</w:t>
      </w:r>
      <w:proofErr w:type="spellEnd"/>
      <w:r>
        <w:rPr>
          <w:rFonts w:ascii="Montserrat" w:hAnsi="Montserrat" w:cs="Courier New"/>
          <w:sz w:val="22"/>
        </w:rPr>
        <w:t xml:space="preserve"> nebo návrhářské duo Ester a Josefína.</w:t>
      </w:r>
    </w:p>
    <w:p w14:paraId="7EE9C5F5" w14:textId="77777777" w:rsidR="00CB578A" w:rsidRDefault="00CB578A" w:rsidP="00CB578A">
      <w:pPr>
        <w:spacing w:line="360" w:lineRule="auto"/>
        <w:jc w:val="both"/>
        <w:rPr>
          <w:rFonts w:ascii="Montserrat" w:hAnsi="Montserrat" w:cs="Courier New"/>
          <w:bCs/>
          <w:sz w:val="22"/>
        </w:rPr>
      </w:pPr>
    </w:p>
    <w:p w14:paraId="695C388B" w14:textId="7BD2B104" w:rsidR="00CB578A" w:rsidRDefault="00CB578A" w:rsidP="00CB578A">
      <w:pPr>
        <w:spacing w:line="360" w:lineRule="auto"/>
        <w:jc w:val="both"/>
        <w:rPr>
          <w:rFonts w:ascii="Montserrat" w:hAnsi="Montserrat" w:cs="Courier New"/>
          <w:bCs/>
          <w:sz w:val="22"/>
        </w:rPr>
      </w:pPr>
      <w:r>
        <w:rPr>
          <w:rFonts w:ascii="Montserrat" w:hAnsi="Montserrat" w:cs="Courier New"/>
          <w:bCs/>
          <w:sz w:val="22"/>
        </w:rPr>
        <w:t xml:space="preserve">Ukázky fotografií zveřejňují divadla na svých sociálních sítích a webových stránkách. </w:t>
      </w:r>
      <w:r w:rsidR="009F73F5">
        <w:rPr>
          <w:rFonts w:ascii="Montserrat" w:hAnsi="Montserrat" w:cs="Courier New"/>
          <w:bCs/>
          <w:sz w:val="22"/>
        </w:rPr>
        <w:t>Výstavu fotografií a kompletní tištěný katalog</w:t>
      </w:r>
      <w:r>
        <w:rPr>
          <w:rFonts w:ascii="Montserrat" w:hAnsi="Montserrat" w:cs="Courier New"/>
          <w:bCs/>
          <w:sz w:val="22"/>
        </w:rPr>
        <w:t xml:space="preserve"> si diváci budou moci prohlédnout po znovuotevření divadel ve foyer divadla ABC. </w:t>
      </w:r>
      <w:r w:rsidRPr="00CB578A">
        <w:rPr>
          <w:rFonts w:ascii="Montserrat" w:hAnsi="Montserrat" w:cs="Courier New"/>
          <w:bCs/>
          <w:sz w:val="22"/>
        </w:rPr>
        <w:t>Pro fanoušky je připravena také speciální verze katalogů s podpisy herců, jejímž zakoupením spolu s dárkovým poukazem budou mít příležitost podpořit divadla v aktuální obtížné situaci.</w:t>
      </w:r>
      <w:r>
        <w:rPr>
          <w:rFonts w:ascii="Montserrat" w:hAnsi="Montserrat" w:cs="Courier New"/>
          <w:bCs/>
          <w:sz w:val="22"/>
        </w:rPr>
        <w:t xml:space="preserve"> Tento originální vánoční dárek bude v prodeji od 1. prosince.</w:t>
      </w:r>
    </w:p>
    <w:p w14:paraId="11F2261C" w14:textId="77777777" w:rsidR="00CB578A" w:rsidRPr="00B675E6" w:rsidRDefault="00CB578A" w:rsidP="00CB578A">
      <w:pPr>
        <w:spacing w:line="360" w:lineRule="auto"/>
        <w:jc w:val="both"/>
        <w:rPr>
          <w:rFonts w:ascii="Montserrat" w:hAnsi="Montserrat"/>
          <w:sz w:val="22"/>
        </w:rPr>
      </w:pPr>
    </w:p>
    <w:p w14:paraId="11ACAC15" w14:textId="48AD360D" w:rsidR="00CB578A" w:rsidRDefault="00CB578A" w:rsidP="00CB578A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b/>
          <w:sz w:val="19"/>
          <w:szCs w:val="19"/>
        </w:rPr>
        <w:t>Soubor městských divadel pražských v sezóně 2020/2021</w:t>
      </w:r>
      <w:r>
        <w:rPr>
          <w:rFonts w:ascii="Montserrat" w:hAnsi="Montserrat" w:cs="Courier New"/>
          <w:sz w:val="19"/>
          <w:szCs w:val="19"/>
        </w:rPr>
        <w:t xml:space="preserve"> </w:t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</w:r>
    </w:p>
    <w:p w14:paraId="2852660A" w14:textId="77777777" w:rsidR="00CB578A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  <w:sectPr w:rsidR="00CB578A" w:rsidSect="00B522C2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7C216140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sz w:val="19"/>
          <w:szCs w:val="19"/>
        </w:rPr>
        <w:t>S</w:t>
      </w:r>
      <w:r w:rsidRPr="00AF6A7D">
        <w:rPr>
          <w:rFonts w:ascii="Montserrat" w:hAnsi="Montserrat" w:cs="Courier New"/>
          <w:sz w:val="19"/>
          <w:szCs w:val="19"/>
        </w:rPr>
        <w:t xml:space="preserve">ára </w:t>
      </w:r>
      <w:proofErr w:type="spellStart"/>
      <w:r w:rsidRPr="00AF6A7D">
        <w:rPr>
          <w:rFonts w:ascii="Montserrat" w:hAnsi="Montserrat" w:cs="Courier New"/>
          <w:sz w:val="19"/>
          <w:szCs w:val="19"/>
        </w:rPr>
        <w:t>Affašová</w:t>
      </w:r>
      <w:proofErr w:type="spellEnd"/>
    </w:p>
    <w:p w14:paraId="279CC95D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Dana Batulková</w:t>
      </w:r>
    </w:p>
    <w:p w14:paraId="44E5CB07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 xml:space="preserve">Aleš </w:t>
      </w:r>
      <w:proofErr w:type="spellStart"/>
      <w:r w:rsidRPr="00AF6A7D">
        <w:rPr>
          <w:rFonts w:ascii="Montserrat" w:hAnsi="Montserrat" w:cs="Courier New"/>
          <w:sz w:val="19"/>
          <w:szCs w:val="19"/>
        </w:rPr>
        <w:t>Bílík</w:t>
      </w:r>
      <w:proofErr w:type="spellEnd"/>
    </w:p>
    <w:p w14:paraId="3EAAA801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Hanuš Bor</w:t>
      </w:r>
    </w:p>
    <w:p w14:paraId="33FC0DC0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Filip Březina</w:t>
      </w:r>
    </w:p>
    <w:p w14:paraId="67A83AFE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Martin Donutil</w:t>
      </w:r>
    </w:p>
    <w:p w14:paraId="3BEBFD9D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Viktor Dvořák</w:t>
      </w:r>
    </w:p>
    <w:p w14:paraId="676D339E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Vojtěch Dvořák</w:t>
      </w:r>
    </w:p>
    <w:p w14:paraId="63622E74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Kateřina Marie Fialová</w:t>
      </w:r>
    </w:p>
    <w:p w14:paraId="489D1439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 xml:space="preserve">Tomáš </w:t>
      </w:r>
      <w:proofErr w:type="spellStart"/>
      <w:r w:rsidRPr="00AF6A7D">
        <w:rPr>
          <w:rFonts w:ascii="Montserrat" w:hAnsi="Montserrat" w:cs="Courier New"/>
          <w:sz w:val="19"/>
          <w:szCs w:val="19"/>
        </w:rPr>
        <w:t>Havlínek</w:t>
      </w:r>
      <w:proofErr w:type="spellEnd"/>
    </w:p>
    <w:p w14:paraId="4D1DA0C1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Nina Horáková</w:t>
      </w:r>
    </w:p>
    <w:p w14:paraId="04ACE1FC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Milan Kačmarčík</w:t>
      </w:r>
    </w:p>
    <w:p w14:paraId="77663A2A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Radim Kalvoda</w:t>
      </w:r>
    </w:p>
    <w:p w14:paraId="27D25140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Beáta Kaňoková</w:t>
      </w:r>
    </w:p>
    <w:p w14:paraId="4A83BE9E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Petr Konáš</w:t>
      </w:r>
    </w:p>
    <w:p w14:paraId="3B34A058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 xml:space="preserve">Kryštof </w:t>
      </w:r>
      <w:proofErr w:type="spellStart"/>
      <w:r w:rsidRPr="00AF6A7D">
        <w:rPr>
          <w:rFonts w:ascii="Montserrat" w:hAnsi="Montserrat" w:cs="Courier New"/>
          <w:sz w:val="19"/>
          <w:szCs w:val="19"/>
        </w:rPr>
        <w:t>Krhovják</w:t>
      </w:r>
      <w:proofErr w:type="spellEnd"/>
    </w:p>
    <w:p w14:paraId="6CF82DDA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Stanislav Lehký</w:t>
      </w:r>
    </w:p>
    <w:p w14:paraId="0803F4E4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Ivan Lupták</w:t>
      </w:r>
    </w:p>
    <w:p w14:paraId="1AD68980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Tomáš Milostný</w:t>
      </w:r>
    </w:p>
    <w:p w14:paraId="3365AF98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proofErr w:type="spellStart"/>
      <w:r w:rsidRPr="00AF6A7D">
        <w:rPr>
          <w:rFonts w:ascii="Montserrat" w:hAnsi="Montserrat" w:cs="Courier New"/>
          <w:sz w:val="19"/>
          <w:szCs w:val="19"/>
        </w:rPr>
        <w:t>Evellyn</w:t>
      </w:r>
      <w:proofErr w:type="spellEnd"/>
      <w:r w:rsidRPr="00AF6A7D">
        <w:rPr>
          <w:rFonts w:ascii="Montserrat" w:hAnsi="Montserrat" w:cs="Courier New"/>
          <w:sz w:val="19"/>
          <w:szCs w:val="19"/>
        </w:rPr>
        <w:t xml:space="preserve"> </w:t>
      </w:r>
      <w:proofErr w:type="spellStart"/>
      <w:r w:rsidRPr="00AF6A7D">
        <w:rPr>
          <w:rFonts w:ascii="Montserrat" w:hAnsi="Montserrat" w:cs="Courier New"/>
          <w:sz w:val="19"/>
          <w:szCs w:val="19"/>
        </w:rPr>
        <w:t>Pacoláková</w:t>
      </w:r>
      <w:proofErr w:type="spellEnd"/>
    </w:p>
    <w:p w14:paraId="5F0E279E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 xml:space="preserve">Zdeněk </w:t>
      </w:r>
      <w:proofErr w:type="spellStart"/>
      <w:r w:rsidRPr="00AF6A7D">
        <w:rPr>
          <w:rFonts w:ascii="Montserrat" w:hAnsi="Montserrat" w:cs="Courier New"/>
          <w:sz w:val="19"/>
          <w:szCs w:val="19"/>
        </w:rPr>
        <w:t>Piškula</w:t>
      </w:r>
      <w:proofErr w:type="spellEnd"/>
    </w:p>
    <w:p w14:paraId="3D12CA97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Eva Salzmannová</w:t>
      </w:r>
    </w:p>
    <w:p w14:paraId="14F2D5CE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 xml:space="preserve">Jiří </w:t>
      </w:r>
      <w:proofErr w:type="spellStart"/>
      <w:r w:rsidRPr="00AF6A7D">
        <w:rPr>
          <w:rFonts w:ascii="Montserrat" w:hAnsi="Montserrat" w:cs="Courier New"/>
          <w:sz w:val="19"/>
          <w:szCs w:val="19"/>
        </w:rPr>
        <w:t>Štrébl</w:t>
      </w:r>
      <w:proofErr w:type="spellEnd"/>
    </w:p>
    <w:p w14:paraId="4300F63C" w14:textId="77777777" w:rsidR="00CB578A" w:rsidRPr="00AF6A7D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Petra Tenorová</w:t>
      </w:r>
    </w:p>
    <w:p w14:paraId="16F330B2" w14:textId="77777777" w:rsidR="00CB578A" w:rsidRDefault="00CB578A" w:rsidP="00CB578A">
      <w:pPr>
        <w:tabs>
          <w:tab w:val="left" w:pos="3261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AF6A7D">
        <w:rPr>
          <w:rFonts w:ascii="Montserrat" w:hAnsi="Montserrat" w:cs="Courier New"/>
          <w:sz w:val="19"/>
          <w:szCs w:val="19"/>
        </w:rPr>
        <w:t>Zdeněk Vencl</w:t>
      </w:r>
    </w:p>
    <w:p w14:paraId="0A9FC86D" w14:textId="77777777" w:rsidR="00CB578A" w:rsidRDefault="00CB578A" w:rsidP="00CB578A">
      <w:pPr>
        <w:autoSpaceDE w:val="0"/>
        <w:autoSpaceDN w:val="0"/>
        <w:adjustRightInd w:val="0"/>
        <w:spacing w:line="240" w:lineRule="auto"/>
        <w:rPr>
          <w:rFonts w:ascii="Aeroport-Bold" w:hAnsi="Aeroport-Bold" w:cs="Aeroport-Bold"/>
          <w:b/>
          <w:bCs/>
          <w:color w:val="414649"/>
          <w:sz w:val="28"/>
          <w:szCs w:val="28"/>
        </w:rPr>
        <w:sectPr w:rsidR="00CB578A" w:rsidSect="00AF6A7D">
          <w:type w:val="continuous"/>
          <w:pgSz w:w="11906" w:h="16838"/>
          <w:pgMar w:top="1871" w:right="567" w:bottom="1418" w:left="2296" w:header="709" w:footer="539" w:gutter="0"/>
          <w:cols w:num="2" w:space="708"/>
          <w:formProt w:val="0"/>
          <w:docGrid w:linePitch="360"/>
        </w:sectPr>
      </w:pPr>
    </w:p>
    <w:p w14:paraId="2ED8B412" w14:textId="77777777" w:rsidR="00CB578A" w:rsidRDefault="00CB578A" w:rsidP="00CB578A">
      <w:pPr>
        <w:autoSpaceDE w:val="0"/>
        <w:autoSpaceDN w:val="0"/>
        <w:adjustRightInd w:val="0"/>
        <w:spacing w:line="240" w:lineRule="auto"/>
        <w:rPr>
          <w:rFonts w:ascii="Aeroport-Bold" w:hAnsi="Aeroport-Bold" w:cs="Aeroport-Bold"/>
          <w:b/>
          <w:bCs/>
          <w:color w:val="414649"/>
          <w:sz w:val="28"/>
          <w:szCs w:val="28"/>
        </w:rPr>
      </w:pPr>
    </w:p>
    <w:p w14:paraId="4A80F267" w14:textId="77777777" w:rsidR="00CB578A" w:rsidRDefault="00CB578A" w:rsidP="00CB578A">
      <w:pPr>
        <w:autoSpaceDE w:val="0"/>
        <w:autoSpaceDN w:val="0"/>
        <w:adjustRightInd w:val="0"/>
        <w:spacing w:line="240" w:lineRule="auto"/>
        <w:rPr>
          <w:rFonts w:ascii="Aeroport-Bold" w:hAnsi="Aeroport-Bold" w:cs="Aeroport-Bold"/>
          <w:b/>
          <w:bCs/>
          <w:color w:val="414649"/>
          <w:sz w:val="28"/>
          <w:szCs w:val="28"/>
        </w:rPr>
      </w:pPr>
    </w:p>
    <w:p w14:paraId="4FE0276B" w14:textId="77777777" w:rsidR="00CB578A" w:rsidRDefault="00CB578A" w:rsidP="00CB578A">
      <w:pPr>
        <w:rPr>
          <w:rFonts w:ascii="Aeroport-Bold" w:hAnsi="Aeroport-Bold" w:cs="Aeroport-Bold"/>
          <w:b/>
          <w:bCs/>
          <w:color w:val="414649"/>
          <w:sz w:val="28"/>
          <w:szCs w:val="28"/>
        </w:rPr>
      </w:pPr>
    </w:p>
    <w:p w14:paraId="65551114" w14:textId="77777777" w:rsidR="00CB578A" w:rsidRDefault="00CB578A" w:rsidP="00CB578A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0B7D2AF9" w14:textId="77777777" w:rsidR="00CB578A" w:rsidRPr="00230353" w:rsidRDefault="00CB578A" w:rsidP="00CB578A">
      <w:pPr>
        <w:spacing w:line="240" w:lineRule="auto"/>
        <w:rPr>
          <w:rFonts w:ascii="Montserrat" w:eastAsia="Arial Unicode MS" w:hAnsi="Montserrat" w:cs="Courier New"/>
          <w:szCs w:val="20"/>
        </w:rPr>
        <w:sectPr w:rsidR="00CB578A" w:rsidRPr="00230353" w:rsidSect="00AF6A7D">
          <w:type w:val="continuous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5BE64BDA" w14:textId="77777777" w:rsidR="00CB578A" w:rsidRPr="00230353" w:rsidRDefault="00CB578A" w:rsidP="00CB578A">
      <w:pPr>
        <w:spacing w:before="240"/>
        <w:rPr>
          <w:rFonts w:ascii="Montserrat" w:hAnsi="Montserrat" w:cs="Courier New"/>
          <w:sz w:val="16"/>
        </w:rPr>
      </w:pPr>
      <w:r w:rsidRPr="00230353">
        <w:rPr>
          <w:rFonts w:ascii="Montserrat" w:hAnsi="Montserrat" w:cs="Courier New"/>
          <w:color w:val="222222"/>
          <w:sz w:val="18"/>
          <w:u w:val="single"/>
        </w:rPr>
        <w:t>Da</w:t>
      </w:r>
      <w:r w:rsidRPr="00230353">
        <w:rPr>
          <w:rFonts w:ascii="Montserrat" w:hAnsi="Montserrat" w:cs="Courier New"/>
          <w:sz w:val="18"/>
          <w:u w:val="single"/>
        </w:rPr>
        <w:t>lší informace:</w:t>
      </w:r>
      <w:r w:rsidRPr="00230353">
        <w:rPr>
          <w:rFonts w:ascii="Montserrat" w:hAnsi="Montserrat" w:cs="Courier New"/>
          <w:sz w:val="18"/>
          <w:u w:val="single"/>
        </w:rPr>
        <w:br/>
      </w:r>
      <w:r w:rsidRPr="00230353">
        <w:rPr>
          <w:rFonts w:ascii="Montserrat" w:hAnsi="Montserrat" w:cs="Courier New"/>
          <w:sz w:val="18"/>
        </w:rPr>
        <w:t>Hana Morávková</w:t>
      </w:r>
      <w:r w:rsidRPr="00230353">
        <w:rPr>
          <w:rFonts w:ascii="Montserrat" w:hAnsi="Montserrat" w:cs="Courier New"/>
          <w:sz w:val="18"/>
        </w:rPr>
        <w:br/>
        <w:t xml:space="preserve">PR a marketing manager </w:t>
      </w:r>
    </w:p>
    <w:p w14:paraId="2CF8C948" w14:textId="77777777" w:rsidR="00CB578A" w:rsidRPr="00230353" w:rsidRDefault="00CB578A" w:rsidP="00CB578A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  <w:r w:rsidRPr="00230353">
        <w:rPr>
          <w:rFonts w:ascii="Montserrat" w:hAnsi="Montserrat" w:cs="Courier New"/>
          <w:sz w:val="18"/>
        </w:rPr>
        <w:br/>
        <w:t>tel. 222 996 161, 777 591 075</w:t>
      </w:r>
    </w:p>
    <w:p w14:paraId="5F4E95E3" w14:textId="77777777" w:rsidR="00CB578A" w:rsidRDefault="00CB578A" w:rsidP="00CB578A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8" w:history="1">
        <w:r w:rsidRPr="00A375F6">
          <w:rPr>
            <w:rStyle w:val="Hypertextovodkaz"/>
            <w:rFonts w:ascii="Montserrat" w:hAnsi="Montserrat" w:cs="Courier New"/>
            <w:sz w:val="18"/>
          </w:rPr>
          <w:t>hana.moravkova@m-d-p.cz</w:t>
        </w:r>
      </w:hyperlink>
      <w:r>
        <w:rPr>
          <w:rStyle w:val="Hypertextovodkaz"/>
          <w:rFonts w:ascii="Montserrat" w:hAnsi="Montserrat" w:cs="Courier New"/>
          <w:sz w:val="18"/>
        </w:rPr>
        <w:br w:type="column"/>
      </w:r>
    </w:p>
    <w:p w14:paraId="64D91149" w14:textId="77777777" w:rsidR="00CB578A" w:rsidRDefault="00CB578A" w:rsidP="00CB578A">
      <w:pPr>
        <w:rPr>
          <w:rFonts w:ascii="Montserrat" w:hAnsi="Montserrat" w:cs="Courier New"/>
          <w:color w:val="0563C1" w:themeColor="hyperlink"/>
          <w:sz w:val="18"/>
          <w:u w:val="single"/>
        </w:rPr>
      </w:pPr>
    </w:p>
    <w:p w14:paraId="767905F7" w14:textId="77777777" w:rsidR="00CB578A" w:rsidRPr="00EF08A2" w:rsidRDefault="00CB578A" w:rsidP="00CB578A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>
        <w:rPr>
          <w:rFonts w:ascii="Montserrat" w:hAnsi="Montserrat" w:cs="Courier New"/>
          <w:sz w:val="18"/>
        </w:rPr>
        <w:t>Martina</w:t>
      </w:r>
      <w:r w:rsidRPr="00230353">
        <w:rPr>
          <w:rFonts w:ascii="Montserrat" w:hAnsi="Montserrat" w:cs="Courier New"/>
          <w:sz w:val="18"/>
        </w:rPr>
        <w:t xml:space="preserve"> </w:t>
      </w:r>
      <w:r>
        <w:rPr>
          <w:rFonts w:ascii="Montserrat" w:hAnsi="Montserrat" w:cs="Courier New"/>
          <w:sz w:val="18"/>
        </w:rPr>
        <w:t>Steklá</w:t>
      </w:r>
    </w:p>
    <w:p w14:paraId="1BE6DCE1" w14:textId="77777777" w:rsidR="00CB578A" w:rsidRPr="00230353" w:rsidRDefault="00CB578A" w:rsidP="00CB578A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PR referent</w:t>
      </w:r>
    </w:p>
    <w:p w14:paraId="02B458DE" w14:textId="77777777" w:rsidR="00CB578A" w:rsidRPr="00230353" w:rsidRDefault="00CB578A" w:rsidP="00CB578A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</w:p>
    <w:p w14:paraId="5BC1E7CE" w14:textId="77777777" w:rsidR="00CB578A" w:rsidRPr="00230353" w:rsidRDefault="00CB578A" w:rsidP="00CB578A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tel.: 73</w:t>
      </w:r>
      <w:r>
        <w:rPr>
          <w:rFonts w:ascii="Montserrat" w:hAnsi="Montserrat" w:cs="Courier New"/>
          <w:sz w:val="18"/>
        </w:rPr>
        <w:t>7</w:t>
      </w:r>
      <w:r w:rsidRPr="00230353">
        <w:rPr>
          <w:rFonts w:ascii="Montserrat" w:hAnsi="Montserrat" w:cs="Courier New"/>
          <w:sz w:val="18"/>
        </w:rPr>
        <w:t> </w:t>
      </w:r>
      <w:r>
        <w:rPr>
          <w:rFonts w:ascii="Montserrat" w:hAnsi="Montserrat" w:cs="Courier New"/>
          <w:sz w:val="18"/>
        </w:rPr>
        <w:t>231</w:t>
      </w:r>
      <w:r w:rsidRPr="00230353">
        <w:rPr>
          <w:rFonts w:ascii="Montserrat" w:hAnsi="Montserrat" w:cs="Courier New"/>
          <w:sz w:val="18"/>
        </w:rPr>
        <w:t xml:space="preserve"> </w:t>
      </w:r>
      <w:r>
        <w:rPr>
          <w:rFonts w:ascii="Montserrat" w:hAnsi="Montserrat" w:cs="Courier New"/>
          <w:sz w:val="18"/>
        </w:rPr>
        <w:t>210</w:t>
      </w:r>
    </w:p>
    <w:p w14:paraId="38E6BBA8" w14:textId="77777777" w:rsidR="00CB578A" w:rsidRPr="00B675E6" w:rsidRDefault="00CB578A" w:rsidP="00CB578A">
      <w:pPr>
        <w:rPr>
          <w:rFonts w:ascii="Montserrat" w:hAnsi="Montserrat" w:cs="Courier New"/>
          <w:bCs/>
          <w:sz w:val="18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9" w:history="1">
        <w:r w:rsidRPr="001456B6">
          <w:rPr>
            <w:rStyle w:val="Hypertextovodkaz"/>
            <w:rFonts w:ascii="Montserrat" w:hAnsi="Montserrat" w:cs="Courier New"/>
            <w:sz w:val="18"/>
          </w:rPr>
          <w:t>martina.stekla@m-d-p.cz</w:t>
        </w:r>
      </w:hyperlink>
      <w:r>
        <w:rPr>
          <w:rFonts w:ascii="Montserrat" w:hAnsi="Montserrat" w:cs="Courier New"/>
          <w:sz w:val="18"/>
        </w:rPr>
        <w:t xml:space="preserve"> </w:t>
      </w:r>
    </w:p>
    <w:p w14:paraId="190F744B" w14:textId="5D5DF1F3" w:rsidR="004F2596" w:rsidRPr="00CB578A" w:rsidRDefault="004F2596" w:rsidP="00CB578A"/>
    <w:sectPr w:rsidR="004F2596" w:rsidRPr="00CB578A" w:rsidSect="00B522C2">
      <w:headerReference w:type="default" r:id="rId10"/>
      <w:footerReference w:type="default" r:id="rId11"/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C34D" w14:textId="77777777" w:rsidR="006C12E3" w:rsidRDefault="006C12E3">
      <w:pPr>
        <w:spacing w:line="240" w:lineRule="auto"/>
      </w:pPr>
      <w:r>
        <w:separator/>
      </w:r>
    </w:p>
  </w:endnote>
  <w:endnote w:type="continuationSeparator" w:id="0">
    <w:p w14:paraId="2DAB00F5" w14:textId="77777777" w:rsidR="006C12E3" w:rsidRDefault="006C1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eropor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EE44" w14:textId="77777777" w:rsidR="00CB578A" w:rsidRDefault="00CB578A">
    <w:pPr>
      <w:pStyle w:val="Zpat"/>
      <w:tabs>
        <w:tab w:val="center" w:pos="4536"/>
        <w:tab w:val="right" w:pos="9072"/>
      </w:tabs>
    </w:pPr>
    <w:r>
      <w:t>MĚSTSKÁ DIVADLA PRAŽSKÁ</w:t>
    </w:r>
  </w:p>
  <w:p w14:paraId="0A607083" w14:textId="77777777" w:rsidR="00CB578A" w:rsidRDefault="00CB578A">
    <w:pPr>
      <w:pStyle w:val="Zpat"/>
      <w:tabs>
        <w:tab w:val="center" w:pos="4536"/>
        <w:tab w:val="right" w:pos="9072"/>
      </w:tabs>
    </w:pPr>
    <w:r>
      <w:t>V JÁMĚ 1, 110 00 PRAHA 1</w:t>
    </w:r>
  </w:p>
  <w:p w14:paraId="30C901D8" w14:textId="77777777" w:rsidR="00CB578A" w:rsidRDefault="00CB578A">
    <w:pPr>
      <w:pStyle w:val="Zpat"/>
      <w:tabs>
        <w:tab w:val="center" w:pos="4536"/>
        <w:tab w:val="right" w:pos="9072"/>
      </w:tabs>
    </w:pPr>
    <w:r>
      <w:t>+420 222 996 111</w:t>
    </w:r>
  </w:p>
  <w:p w14:paraId="2A589469" w14:textId="77777777" w:rsidR="00CB578A" w:rsidRDefault="00CB578A">
    <w:pPr>
      <w:pStyle w:val="Zpat"/>
      <w:tabs>
        <w:tab w:val="center" w:pos="4536"/>
        <w:tab w:val="right" w:pos="9072"/>
      </w:tabs>
    </w:pPr>
    <w:r>
      <w:t>MDP@M-D-P.CZ</w:t>
    </w:r>
  </w:p>
  <w:p w14:paraId="23424AED" w14:textId="77777777" w:rsidR="00CB578A" w:rsidRDefault="00CB578A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67A6DBA4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C06FD8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C06FD8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91BE" w14:textId="77777777" w:rsidR="006C12E3" w:rsidRDefault="006C12E3">
      <w:pPr>
        <w:spacing w:line="240" w:lineRule="auto"/>
      </w:pPr>
      <w:r>
        <w:separator/>
      </w:r>
    </w:p>
  </w:footnote>
  <w:footnote w:type="continuationSeparator" w:id="0">
    <w:p w14:paraId="0F0F3CEB" w14:textId="77777777" w:rsidR="006C12E3" w:rsidRDefault="006C1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9E04" w14:textId="77777777" w:rsidR="00CB578A" w:rsidRDefault="00CB578A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61312" behindDoc="1" locked="0" layoutInCell="1" allowOverlap="1" wp14:anchorId="7B171BB5" wp14:editId="408EE4C4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3F"/>
    <w:rsid w:val="00002C89"/>
    <w:rsid w:val="00095868"/>
    <w:rsid w:val="000975B0"/>
    <w:rsid w:val="000A480A"/>
    <w:rsid w:val="000C182F"/>
    <w:rsid w:val="000C4B46"/>
    <w:rsid w:val="000F4AB5"/>
    <w:rsid w:val="00135320"/>
    <w:rsid w:val="0013601E"/>
    <w:rsid w:val="00141BC3"/>
    <w:rsid w:val="0016573F"/>
    <w:rsid w:val="001752D6"/>
    <w:rsid w:val="001B53F1"/>
    <w:rsid w:val="00202581"/>
    <w:rsid w:val="00230353"/>
    <w:rsid w:val="002315CD"/>
    <w:rsid w:val="00251A6A"/>
    <w:rsid w:val="00292B32"/>
    <w:rsid w:val="002A0FE7"/>
    <w:rsid w:val="002C5300"/>
    <w:rsid w:val="00301097"/>
    <w:rsid w:val="00310976"/>
    <w:rsid w:val="003C2D40"/>
    <w:rsid w:val="003E2F15"/>
    <w:rsid w:val="004035D4"/>
    <w:rsid w:val="004115D7"/>
    <w:rsid w:val="004450AE"/>
    <w:rsid w:val="004608C3"/>
    <w:rsid w:val="00483DA3"/>
    <w:rsid w:val="004A1A2C"/>
    <w:rsid w:val="004F2596"/>
    <w:rsid w:val="00503201"/>
    <w:rsid w:val="005061F9"/>
    <w:rsid w:val="00511D82"/>
    <w:rsid w:val="00537BD8"/>
    <w:rsid w:val="005F178D"/>
    <w:rsid w:val="00602E2E"/>
    <w:rsid w:val="006119FB"/>
    <w:rsid w:val="0067456D"/>
    <w:rsid w:val="00680ACF"/>
    <w:rsid w:val="006A245B"/>
    <w:rsid w:val="006B581D"/>
    <w:rsid w:val="006C12E3"/>
    <w:rsid w:val="006E04CB"/>
    <w:rsid w:val="00721911"/>
    <w:rsid w:val="00722996"/>
    <w:rsid w:val="007541C4"/>
    <w:rsid w:val="00772676"/>
    <w:rsid w:val="00786468"/>
    <w:rsid w:val="00795EC1"/>
    <w:rsid w:val="007E0D81"/>
    <w:rsid w:val="00866886"/>
    <w:rsid w:val="00886097"/>
    <w:rsid w:val="00893BCE"/>
    <w:rsid w:val="008D3CEB"/>
    <w:rsid w:val="008E6011"/>
    <w:rsid w:val="00904987"/>
    <w:rsid w:val="00922B15"/>
    <w:rsid w:val="00945B41"/>
    <w:rsid w:val="00954939"/>
    <w:rsid w:val="009C3287"/>
    <w:rsid w:val="009F73F5"/>
    <w:rsid w:val="00A26F0E"/>
    <w:rsid w:val="00AD2782"/>
    <w:rsid w:val="00AD7801"/>
    <w:rsid w:val="00AF6A7D"/>
    <w:rsid w:val="00B134E9"/>
    <w:rsid w:val="00B522C2"/>
    <w:rsid w:val="00B56A48"/>
    <w:rsid w:val="00B675E6"/>
    <w:rsid w:val="00B9525E"/>
    <w:rsid w:val="00BC5DEA"/>
    <w:rsid w:val="00BC79F6"/>
    <w:rsid w:val="00BC7B13"/>
    <w:rsid w:val="00BD71A5"/>
    <w:rsid w:val="00BE7E95"/>
    <w:rsid w:val="00C06FD8"/>
    <w:rsid w:val="00C23631"/>
    <w:rsid w:val="00C31441"/>
    <w:rsid w:val="00C457C4"/>
    <w:rsid w:val="00C51906"/>
    <w:rsid w:val="00C60069"/>
    <w:rsid w:val="00C67984"/>
    <w:rsid w:val="00CB578A"/>
    <w:rsid w:val="00D43280"/>
    <w:rsid w:val="00D60161"/>
    <w:rsid w:val="00D76065"/>
    <w:rsid w:val="00D8328F"/>
    <w:rsid w:val="00D86A52"/>
    <w:rsid w:val="00DB6164"/>
    <w:rsid w:val="00DC6AE4"/>
    <w:rsid w:val="00DD79D0"/>
    <w:rsid w:val="00DE7F49"/>
    <w:rsid w:val="00E0069D"/>
    <w:rsid w:val="00E34AD0"/>
    <w:rsid w:val="00E54E77"/>
    <w:rsid w:val="00E76021"/>
    <w:rsid w:val="00E80A0A"/>
    <w:rsid w:val="00E9216B"/>
    <w:rsid w:val="00F6133F"/>
    <w:rsid w:val="00F70AF7"/>
    <w:rsid w:val="00F80108"/>
    <w:rsid w:val="00FD7CB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moravkova@m-d-p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rtina.stekla@m-d-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Martina Steklá</cp:lastModifiedBy>
  <cp:revision>5</cp:revision>
  <dcterms:created xsi:type="dcterms:W3CDTF">2020-11-02T13:10:00Z</dcterms:created>
  <dcterms:modified xsi:type="dcterms:W3CDTF">2020-11-03T08:48:00Z</dcterms:modified>
</cp:coreProperties>
</file>